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29E3" w14:textId="14B4D898" w:rsidR="0024577D" w:rsidRPr="00FF7D6D" w:rsidRDefault="0024577D" w:rsidP="0024577D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ZAŁĄCZNIK NR 2</w:t>
      </w:r>
    </w:p>
    <w:p w14:paraId="57AA8052" w14:textId="77777777" w:rsidR="0024577D" w:rsidRPr="00FF7D6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UMOWA nr ……./2026</w:t>
      </w:r>
    </w:p>
    <w:p w14:paraId="4309BC5B" w14:textId="77777777" w:rsidR="0024577D" w:rsidRPr="00FF7D6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zawarta w dniu .......................... 2026 r. w Sochaczewie pomiędzy:</w:t>
      </w:r>
    </w:p>
    <w:p w14:paraId="574598A8" w14:textId="32280075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 xml:space="preserve">Gminą Miasto Sochaczew, </w:t>
      </w:r>
      <w:r w:rsidRPr="00FF7D6D">
        <w:rPr>
          <w:rFonts w:ascii="Times New Roman" w:hAnsi="Times New Roman" w:cs="Times New Roman"/>
          <w:sz w:val="22"/>
          <w:szCs w:val="22"/>
        </w:rPr>
        <w:t>ul. 1-go Maja 16, 96-500 Sochaczew NIP 837-16-91-451 reprezentowaną przez:</w:t>
      </w:r>
    </w:p>
    <w:p w14:paraId="6DB8ABEB" w14:textId="76B5758D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Panią Izabelę Wojdyno – Dyrektora Miejskiego Ośrodka Sportu i Rekreacji w Sochaczewie, działającą na podstawie pełnomocnictwa udzielonego przez Burmistrza Miasta Sochaczewa</w:t>
      </w:r>
      <w:r w:rsidR="005E0E57">
        <w:rPr>
          <w:rFonts w:ascii="Times New Roman" w:hAnsi="Times New Roman" w:cs="Times New Roman"/>
          <w:sz w:val="22"/>
          <w:szCs w:val="22"/>
        </w:rPr>
        <w:t xml:space="preserve"> </w:t>
      </w:r>
      <w:r w:rsidR="005E0E57" w:rsidRPr="005E0E57">
        <w:rPr>
          <w:rFonts w:ascii="Times New Roman" w:hAnsi="Times New Roman" w:cs="Times New Roman"/>
          <w:sz w:val="22"/>
          <w:szCs w:val="22"/>
        </w:rPr>
        <w:t>nr 0052.183.2024 z</w:t>
      </w:r>
      <w:r w:rsidR="005E0E57">
        <w:rPr>
          <w:rFonts w:ascii="Times New Roman" w:hAnsi="Times New Roman" w:cs="Times New Roman"/>
          <w:sz w:val="22"/>
          <w:szCs w:val="22"/>
        </w:rPr>
        <w:t> </w:t>
      </w:r>
      <w:r w:rsidR="005E0E57" w:rsidRPr="005E0E57">
        <w:rPr>
          <w:rFonts w:ascii="Times New Roman" w:hAnsi="Times New Roman" w:cs="Times New Roman"/>
          <w:sz w:val="22"/>
          <w:szCs w:val="22"/>
        </w:rPr>
        <w:t>dnia 31.10.2024 r.,</w:t>
      </w:r>
      <w:r w:rsidRPr="00FF7D6D">
        <w:rPr>
          <w:rFonts w:ascii="Times New Roman" w:hAnsi="Times New Roman" w:cs="Times New Roman"/>
          <w:sz w:val="22"/>
          <w:szCs w:val="22"/>
        </w:rPr>
        <w:t>zwaną dalej „Zamawiającym”</w:t>
      </w:r>
    </w:p>
    <w:p w14:paraId="60A859B8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a</w:t>
      </w:r>
    </w:p>
    <w:p w14:paraId="3586D1B8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10284C93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750E56E0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4227C769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reprezentowanym przez:</w:t>
      </w:r>
    </w:p>
    <w:p w14:paraId="0B19E0B0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7ACD75BC" w14:textId="77777777" w:rsidR="0024577D" w:rsidRPr="00FF7D6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zwanym dalej „Wykonawcą”.</w:t>
      </w:r>
    </w:p>
    <w:p w14:paraId="77F63FC8" w14:textId="77777777" w:rsidR="0024577D" w:rsidRPr="00FF7D6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3CF9E2D4" w14:textId="77777777" w:rsidR="0024577D" w:rsidRPr="00FF7D6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14:paraId="263BDAA7" w14:textId="2B70985F" w:rsidR="000D386D" w:rsidRPr="00FF7D6D" w:rsidRDefault="00FF7D6D" w:rsidP="00FF7D6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Przedmiotem umowy jest c</w:t>
      </w:r>
      <w:r w:rsidR="000D386D" w:rsidRPr="00FF7D6D">
        <w:rPr>
          <w:rFonts w:ascii="Times New Roman" w:hAnsi="Times New Roman" w:cs="Times New Roman"/>
          <w:sz w:val="22"/>
          <w:szCs w:val="22"/>
        </w:rPr>
        <w:t>zyszczenie</w:t>
      </w:r>
      <w:r w:rsidR="008922C1">
        <w:rPr>
          <w:rFonts w:ascii="Times New Roman" w:hAnsi="Times New Roman" w:cs="Times New Roman"/>
          <w:sz w:val="22"/>
          <w:szCs w:val="22"/>
        </w:rPr>
        <w:t xml:space="preserve"> i</w:t>
      </w:r>
      <w:r w:rsidR="000D386D" w:rsidRPr="00FF7D6D">
        <w:rPr>
          <w:rFonts w:ascii="Times New Roman" w:hAnsi="Times New Roman" w:cs="Times New Roman"/>
          <w:sz w:val="22"/>
          <w:szCs w:val="22"/>
        </w:rPr>
        <w:t xml:space="preserve"> konserwacja boiska sportowego z nawierzchnią ze sztucznej trawy wraz z uzupełnieniem granulatu </w:t>
      </w:r>
      <w:r w:rsidR="00DE0BF0">
        <w:rPr>
          <w:rFonts w:ascii="Times New Roman" w:hAnsi="Times New Roman" w:cs="Times New Roman"/>
          <w:sz w:val="22"/>
          <w:szCs w:val="22"/>
        </w:rPr>
        <w:t>EPDM</w:t>
      </w:r>
      <w:r w:rsidR="000D386D" w:rsidRPr="00FF7D6D">
        <w:rPr>
          <w:rFonts w:ascii="Times New Roman" w:hAnsi="Times New Roman" w:cs="Times New Roman"/>
          <w:sz w:val="22"/>
          <w:szCs w:val="22"/>
        </w:rPr>
        <w:t xml:space="preserve"> na boisku MOSiR przy ul. Warszawskiej 80 w</w:t>
      </w:r>
      <w:r w:rsidRPr="00FF7D6D">
        <w:rPr>
          <w:rFonts w:ascii="Times New Roman" w:hAnsi="Times New Roman" w:cs="Times New Roman"/>
          <w:sz w:val="22"/>
          <w:szCs w:val="22"/>
        </w:rPr>
        <w:t> </w:t>
      </w:r>
      <w:r w:rsidR="000D386D" w:rsidRPr="00FF7D6D">
        <w:rPr>
          <w:rFonts w:ascii="Times New Roman" w:hAnsi="Times New Roman" w:cs="Times New Roman"/>
          <w:sz w:val="22"/>
          <w:szCs w:val="22"/>
        </w:rPr>
        <w:t>Sochaczewie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4011D5" w14:textId="1975A482" w:rsidR="000D386D" w:rsidRPr="00FF7D6D" w:rsidRDefault="000D386D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Zakres prac obejmuje</w:t>
      </w:r>
      <w:r w:rsidR="00FF7D6D">
        <w:rPr>
          <w:rFonts w:ascii="Times New Roman" w:hAnsi="Times New Roman" w:cs="Times New Roman"/>
          <w:sz w:val="22"/>
          <w:szCs w:val="22"/>
        </w:rPr>
        <w:t>:</w:t>
      </w:r>
      <w:r w:rsidRPr="00FF7D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F8F80F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oczyszczenie nawierzchni, </w:t>
      </w:r>
    </w:p>
    <w:p w14:paraId="775155ED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mechaniczne szczotkowanie i przeczesanie trawy, </w:t>
      </w:r>
    </w:p>
    <w:p w14:paraId="065A5651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rozluźnienie, napowietrzenie i wyrównanie warstwy wypełnienia, </w:t>
      </w:r>
    </w:p>
    <w:p w14:paraId="52AE2695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wydobycie i redystrybucję istniejącego granulatu, </w:t>
      </w:r>
    </w:p>
    <w:p w14:paraId="7E0B1511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wyprostowanie włókien nawierzchni, </w:t>
      </w:r>
    </w:p>
    <w:p w14:paraId="0A341F72" w14:textId="4C1EC401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uzupełnienie granulatu </w:t>
      </w:r>
      <w:r w:rsidR="005E0E57">
        <w:rPr>
          <w:rFonts w:ascii="Times New Roman" w:hAnsi="Times New Roman" w:cs="Times New Roman"/>
          <w:sz w:val="22"/>
          <w:szCs w:val="22"/>
        </w:rPr>
        <w:t>EPDM</w:t>
      </w:r>
      <w:r w:rsidRPr="00FF7D6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CA70C0B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końcowe wyrównanie nawierzchni, </w:t>
      </w:r>
    </w:p>
    <w:p w14:paraId="7F85BB3D" w14:textId="77777777" w:rsidR="000D386D" w:rsidRPr="00FF7D6D" w:rsidRDefault="000D386D" w:rsidP="00FF7D6D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ocenę stanu technicznego boiska, </w:t>
      </w:r>
    </w:p>
    <w:p w14:paraId="486D0AAC" w14:textId="77777777" w:rsidR="000D386D" w:rsidRPr="00FF7D6D" w:rsidRDefault="000D386D" w:rsidP="00FF7D6D">
      <w:pPr>
        <w:pStyle w:val="Akapitzlist"/>
        <w:numPr>
          <w:ilvl w:val="1"/>
          <w:numId w:val="18"/>
        </w:numPr>
        <w:spacing w:after="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wywóz i zagospodarowanie odpadów. </w:t>
      </w:r>
    </w:p>
    <w:p w14:paraId="1A3F3789" w14:textId="77777777" w:rsidR="000D386D" w:rsidRPr="00FF7D6D" w:rsidRDefault="000D386D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Prace muszą zostać wykonane zgodnie z zaleceniami producenta nawierzchni oraz w sposób niepowodujący utraty gwarancji. </w:t>
      </w:r>
    </w:p>
    <w:p w14:paraId="725E99ED" w14:textId="63C459D1" w:rsidR="00A87338" w:rsidRPr="00FF7D6D" w:rsidRDefault="00A87338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 przypadku konieczności uzupełnienia wypełnienia nawierzchni Wykonawca zobowiązany jest do zastosowania granulatu gumowego typu </w:t>
      </w:r>
      <w:r w:rsidR="00DE0BF0">
        <w:rPr>
          <w:rFonts w:ascii="Times New Roman" w:hAnsi="Times New Roman" w:cs="Times New Roman"/>
          <w:sz w:val="22"/>
          <w:szCs w:val="22"/>
        </w:rPr>
        <w:t>EPDM</w:t>
      </w:r>
      <w:r w:rsidRPr="00FF7D6D">
        <w:rPr>
          <w:rFonts w:ascii="Times New Roman" w:hAnsi="Times New Roman" w:cs="Times New Roman"/>
          <w:sz w:val="22"/>
          <w:szCs w:val="22"/>
        </w:rPr>
        <w:t xml:space="preserve"> przeznaczonego do nawierzchni sportowych ze sztucznej trawy.</w:t>
      </w:r>
    </w:p>
    <w:p w14:paraId="32440A17" w14:textId="77777777" w:rsidR="00A87338" w:rsidRPr="00FF7D6D" w:rsidRDefault="00A87338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Granulat powinien posiadać parametry nie gorsze niż:</w:t>
      </w:r>
    </w:p>
    <w:p w14:paraId="7743EAE5" w14:textId="4B5F0BD4" w:rsidR="00A87338" w:rsidRPr="00FF7D6D" w:rsidRDefault="00A87338" w:rsidP="00FF7D6D">
      <w:pPr>
        <w:pStyle w:val="Akapitzlist"/>
        <w:numPr>
          <w:ilvl w:val="0"/>
          <w:numId w:val="30"/>
        </w:numPr>
        <w:spacing w:after="0" w:line="254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F7D6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rodzaj: granulat gumowy </w:t>
      </w:r>
      <w:r w:rsidR="00DE0BF0">
        <w:rPr>
          <w:rFonts w:ascii="Times New Roman" w:eastAsia="Times New Roman" w:hAnsi="Times New Roman" w:cs="Times New Roman"/>
          <w:sz w:val="22"/>
          <w:szCs w:val="22"/>
          <w:lang w:eastAsia="pl-PL"/>
        </w:rPr>
        <w:t>EPDM</w:t>
      </w:r>
      <w:r w:rsidRPr="00FF7D6D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03974B88" w14:textId="77777777" w:rsidR="00A87338" w:rsidRPr="00FF7D6D" w:rsidRDefault="00A87338" w:rsidP="00FF7D6D">
      <w:pPr>
        <w:pStyle w:val="Akapitzlist"/>
        <w:numPr>
          <w:ilvl w:val="0"/>
          <w:numId w:val="30"/>
        </w:numPr>
        <w:spacing w:after="0" w:line="254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F7D6D">
        <w:rPr>
          <w:rFonts w:ascii="Times New Roman" w:eastAsia="Times New Roman" w:hAnsi="Times New Roman" w:cs="Times New Roman"/>
          <w:sz w:val="22"/>
          <w:szCs w:val="22"/>
          <w:lang w:eastAsia="pl-PL"/>
        </w:rPr>
        <w:t>frakcja: 0,8–2,5 mm,</w:t>
      </w:r>
    </w:p>
    <w:p w14:paraId="5E394917" w14:textId="77777777" w:rsidR="00A87338" w:rsidRPr="00FF7D6D" w:rsidRDefault="00A87338" w:rsidP="00FF7D6D">
      <w:pPr>
        <w:pStyle w:val="Akapitzlist"/>
        <w:numPr>
          <w:ilvl w:val="0"/>
          <w:numId w:val="30"/>
        </w:numPr>
        <w:spacing w:after="0" w:line="254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F7D6D">
        <w:rPr>
          <w:rFonts w:ascii="Times New Roman" w:eastAsia="Times New Roman" w:hAnsi="Times New Roman" w:cs="Times New Roman"/>
          <w:sz w:val="22"/>
          <w:szCs w:val="22"/>
          <w:lang w:eastAsia="pl-PL"/>
        </w:rPr>
        <w:t>przeznaczenie: nawierzchnie sportowe ze sztucznej trawy,</w:t>
      </w:r>
    </w:p>
    <w:p w14:paraId="56B5E965" w14:textId="77777777" w:rsidR="00A87338" w:rsidRPr="00FF7D6D" w:rsidRDefault="00A87338" w:rsidP="00FF7D6D">
      <w:pPr>
        <w:pStyle w:val="Akapitzlist"/>
        <w:numPr>
          <w:ilvl w:val="0"/>
          <w:numId w:val="30"/>
        </w:numPr>
        <w:spacing w:after="0" w:line="254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F7D6D">
        <w:rPr>
          <w:rFonts w:ascii="Times New Roman" w:eastAsia="Times New Roman" w:hAnsi="Times New Roman" w:cs="Times New Roman"/>
          <w:sz w:val="22"/>
          <w:szCs w:val="22"/>
          <w:lang w:eastAsia="pl-PL"/>
        </w:rPr>
        <w:t>aktualny Atest Higieniczny PZH lub dokument równoważny dopuszczający do stosowania na obiektach sportowych.</w:t>
      </w:r>
    </w:p>
    <w:p w14:paraId="1BC7B311" w14:textId="77777777" w:rsidR="00A87338" w:rsidRPr="00FF7D6D" w:rsidRDefault="00A87338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Granulat zastosowany do uzupełnienia nawierzchni musi być kompatybilny z istniejącym systemem nawierzchni boiska i nie może powodować utraty gwarancji producenta.</w:t>
      </w:r>
    </w:p>
    <w:p w14:paraId="572D51D1" w14:textId="77777777" w:rsidR="00A87338" w:rsidRPr="00FF7D6D" w:rsidRDefault="00A87338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Ilość granulatu niezbędna do uzupełnienia zostanie określona przez Wykonawcę po ocenie stanu nawierzchni. Uzupełnienie należy wykonać do poziomu zapewniającego prawidłowe parametry użytkowe boiska zgodnie z zaleceniami producenta nawierzchni.</w:t>
      </w:r>
    </w:p>
    <w:p w14:paraId="00A89313" w14:textId="77777777" w:rsidR="00A87338" w:rsidRPr="00FF7D6D" w:rsidRDefault="00A87338" w:rsidP="00FF7D6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lastRenderedPageBreak/>
        <w:t>Wykonawca zobowiązany jest do przedstawienia na żądanie Zamawiającego karty technicznej oferowanego granulatu oraz dokumentów potwierdzających jego dopuszczenie do stosowania na obiektach sportowych.</w:t>
      </w:r>
    </w:p>
    <w:p w14:paraId="00A0F8A8" w14:textId="77777777" w:rsidR="0024577D" w:rsidRPr="00FF7D6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§2</w:t>
      </w:r>
    </w:p>
    <w:p w14:paraId="3A7003F9" w14:textId="77777777" w:rsidR="0024577D" w:rsidRPr="00FF7D6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14:paraId="7655311C" w14:textId="2013676B" w:rsidR="0024577D" w:rsidRPr="00FF7D6D" w:rsidRDefault="0024577D" w:rsidP="00FF7D6D">
      <w:pPr>
        <w:numPr>
          <w:ilvl w:val="0"/>
          <w:numId w:val="32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Termin realizacji przedmiotu umowy ustala się od dnia podpisania umowy do dnia </w:t>
      </w:r>
      <w:r w:rsidR="005E0E57">
        <w:rPr>
          <w:rFonts w:ascii="Times New Roman" w:hAnsi="Times New Roman" w:cs="Times New Roman"/>
          <w:sz w:val="22"/>
          <w:szCs w:val="22"/>
        </w:rPr>
        <w:t>30.09</w:t>
      </w:r>
      <w:r w:rsidR="00A87338" w:rsidRPr="00FF7D6D">
        <w:rPr>
          <w:rFonts w:ascii="Times New Roman" w:hAnsi="Times New Roman" w:cs="Times New Roman"/>
          <w:sz w:val="22"/>
          <w:szCs w:val="22"/>
        </w:rPr>
        <w:t>.</w:t>
      </w:r>
      <w:r w:rsidRPr="00FF7D6D">
        <w:rPr>
          <w:rFonts w:ascii="Times New Roman" w:hAnsi="Times New Roman" w:cs="Times New Roman"/>
          <w:sz w:val="22"/>
          <w:szCs w:val="22"/>
        </w:rPr>
        <w:t xml:space="preserve">2026 r. </w:t>
      </w:r>
    </w:p>
    <w:p w14:paraId="3D49F9AE" w14:textId="77777777" w:rsidR="0024577D" w:rsidRPr="00FF7D6D" w:rsidRDefault="0024577D" w:rsidP="00FF7D6D">
      <w:pPr>
        <w:numPr>
          <w:ilvl w:val="0"/>
          <w:numId w:val="32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Dokładny termin prowadzenia prac zostanie uzgodniony z Zamawiającym z uwagi na konieczność zapewnienia ciągłości funkcjonowania obiektu. </w:t>
      </w:r>
    </w:p>
    <w:p w14:paraId="42335F6E" w14:textId="77777777" w:rsidR="0024577D" w:rsidRPr="00FF7D6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§3</w:t>
      </w:r>
    </w:p>
    <w:p w14:paraId="47E0D2F5" w14:textId="77777777" w:rsidR="0024577D" w:rsidRPr="00FF7D6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Obowiązki Wykonawcy</w:t>
      </w:r>
    </w:p>
    <w:p w14:paraId="05578082" w14:textId="77777777" w:rsidR="000D386D" w:rsidRPr="00FF7D6D" w:rsidRDefault="000D386D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Wykonawca zobowiązuje się wykonać usługę z należytą starannością oraz przy użyciu specjalistycznego sprzętu przeznaczonego do pielęgnacji boisk ze sztuczną nawierzchnią. </w:t>
      </w:r>
    </w:p>
    <w:p w14:paraId="08E9A4AA" w14:textId="227EE24C" w:rsidR="000D386D" w:rsidRPr="00FF7D6D" w:rsidRDefault="000D386D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 przypadku uzupełnienia granulatu Wykonawca zastosuje granulat </w:t>
      </w:r>
      <w:r w:rsidR="00DE0BF0">
        <w:rPr>
          <w:rFonts w:ascii="Times New Roman" w:hAnsi="Times New Roman" w:cs="Times New Roman"/>
          <w:sz w:val="22"/>
          <w:szCs w:val="22"/>
        </w:rPr>
        <w:t>EPDM</w:t>
      </w:r>
      <w:r w:rsidRPr="00FF7D6D">
        <w:rPr>
          <w:rFonts w:ascii="Times New Roman" w:hAnsi="Times New Roman" w:cs="Times New Roman"/>
          <w:sz w:val="22"/>
          <w:szCs w:val="22"/>
        </w:rPr>
        <w:t xml:space="preserve"> spełniający wymagania określone w zapytaniu ofertowym. </w:t>
      </w:r>
    </w:p>
    <w:p w14:paraId="065ED265" w14:textId="77777777" w:rsidR="000D386D" w:rsidRPr="00FF7D6D" w:rsidRDefault="000D386D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Wykonawca ponosi odpowiedzialność za szkody powstałe podczas realizacji prac. </w:t>
      </w:r>
    </w:p>
    <w:p w14:paraId="7EBA2ED9" w14:textId="77777777" w:rsidR="000D386D" w:rsidRDefault="000D386D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Wykonawca przekaże Zamawiającemu informację o ilości faktycznie zużytego granulatu. </w:t>
      </w:r>
    </w:p>
    <w:p w14:paraId="3D19D0DD" w14:textId="74DADE32" w:rsidR="008922C1" w:rsidRDefault="008922C1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922C1">
        <w:rPr>
          <w:rFonts w:ascii="Times New Roman" w:hAnsi="Times New Roman" w:cs="Times New Roman"/>
          <w:sz w:val="22"/>
          <w:szCs w:val="22"/>
        </w:rPr>
        <w:t>Wykonawca zobowiązuje się wykonywać prace objęte umową przy użyciu sprzętu przeznaczonego do konserwacji nawierzchni ze sztucznej trawy, zgodnego z wymaganiami producenta nawierzchni oraz niewywołującego utraty gwarancji producenta boiska.</w:t>
      </w:r>
    </w:p>
    <w:p w14:paraId="73DC7D72" w14:textId="77080975" w:rsidR="008922C1" w:rsidRDefault="008922C1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922C1">
        <w:rPr>
          <w:rFonts w:ascii="Times New Roman" w:hAnsi="Times New Roman" w:cs="Times New Roman"/>
          <w:sz w:val="22"/>
          <w:szCs w:val="22"/>
        </w:rPr>
        <w:t>Wykaz sprzętu przewidzianego do realizacji zamówienia stanowi załącznik nr 2 do umowy.</w:t>
      </w:r>
    </w:p>
    <w:p w14:paraId="14FC719D" w14:textId="551E46FE" w:rsidR="008922C1" w:rsidRDefault="008922C1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922C1">
        <w:rPr>
          <w:rFonts w:ascii="Times New Roman" w:hAnsi="Times New Roman" w:cs="Times New Roman"/>
          <w:sz w:val="22"/>
          <w:szCs w:val="22"/>
        </w:rPr>
        <w:t>Zmiana sprzętu wskazanego w załączniku nr 2 wymaga uprzedniej zgody Zamawiającego.</w:t>
      </w:r>
    </w:p>
    <w:p w14:paraId="74A237FD" w14:textId="666BEE6C" w:rsidR="008922C1" w:rsidRPr="00FF7D6D" w:rsidRDefault="008922C1" w:rsidP="00FF7D6D">
      <w:pPr>
        <w:numPr>
          <w:ilvl w:val="0"/>
          <w:numId w:val="33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922C1">
        <w:rPr>
          <w:rFonts w:ascii="Times New Roman" w:hAnsi="Times New Roman" w:cs="Times New Roman"/>
          <w:sz w:val="22"/>
          <w:szCs w:val="22"/>
        </w:rPr>
        <w:t>Na żądanie Zamawiającego Wykonawca zobowiązany jest przedłożyć dokumentację techniczną, karty katalogowe lub inne dokumenty potwierdzające możliwość stosowania wykorzystywanego sprzętu do konserwacji nawierzchni ze sztucznej trawy objętej gwarancją producenta.</w:t>
      </w:r>
    </w:p>
    <w:p w14:paraId="15C5A31C" w14:textId="77777777" w:rsidR="0024577D" w:rsidRPr="00FF7D6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§4</w:t>
      </w:r>
    </w:p>
    <w:p w14:paraId="4A074728" w14:textId="6F2F4E87" w:rsidR="000D386D" w:rsidRPr="00FF7D6D" w:rsidRDefault="000D386D" w:rsidP="00FF7D6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Odbiór prac</w:t>
      </w:r>
    </w:p>
    <w:p w14:paraId="14419EE1" w14:textId="77777777" w:rsidR="000D386D" w:rsidRPr="00FF7D6D" w:rsidRDefault="000D386D" w:rsidP="00FF7D6D">
      <w:pPr>
        <w:numPr>
          <w:ilvl w:val="0"/>
          <w:numId w:val="34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Odbiór przedmiotu umowy nastąpi na podstawie protokołu odbioru podpisanego przez obie strony. </w:t>
      </w:r>
    </w:p>
    <w:p w14:paraId="3478CCF2" w14:textId="77777777" w:rsidR="000D386D" w:rsidRPr="00FF7D6D" w:rsidRDefault="000D386D" w:rsidP="00FF7D6D">
      <w:pPr>
        <w:numPr>
          <w:ilvl w:val="0"/>
          <w:numId w:val="34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 przypadku stwierdzenia wad lub usterek Zamawiający może odmówić odbioru do czasu ich usunięcia. </w:t>
      </w:r>
    </w:p>
    <w:p w14:paraId="5DAE7CD7" w14:textId="09F82524" w:rsidR="00FF7D6D" w:rsidRDefault="000D386D" w:rsidP="00FF7D6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 5.</w:t>
      </w:r>
    </w:p>
    <w:p w14:paraId="5881D84A" w14:textId="73AA0C80" w:rsidR="000D386D" w:rsidRPr="00FF7D6D" w:rsidRDefault="000D386D" w:rsidP="00FF7D6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Wynagrodzenie</w:t>
      </w:r>
    </w:p>
    <w:p w14:paraId="08536E1F" w14:textId="2529B517" w:rsidR="000D386D" w:rsidRPr="00FF7D6D" w:rsidRDefault="000D386D" w:rsidP="00FF7D6D">
      <w:p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Za wykonanie usługi konserwacji boiska Zamawiający zapłaci Wykonawcy wynagrodzenie: </w:t>
      </w:r>
    </w:p>
    <w:p w14:paraId="36772342" w14:textId="347925B1" w:rsidR="000D386D" w:rsidRPr="00FF7D6D" w:rsidRDefault="000D386D" w:rsidP="00FF7D6D">
      <w:p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netto: .................</w:t>
      </w:r>
      <w:r w:rsidR="00FF7D6D">
        <w:rPr>
          <w:rFonts w:ascii="Times New Roman" w:hAnsi="Times New Roman" w:cs="Times New Roman"/>
          <w:b/>
          <w:bCs/>
          <w:sz w:val="22"/>
          <w:szCs w:val="22"/>
        </w:rPr>
        <w:t>.....</w:t>
      </w:r>
      <w:r w:rsidRPr="00FF7D6D">
        <w:rPr>
          <w:rFonts w:ascii="Times New Roman" w:hAnsi="Times New Roman" w:cs="Times New Roman"/>
          <w:b/>
          <w:bCs/>
          <w:sz w:val="22"/>
          <w:szCs w:val="22"/>
        </w:rPr>
        <w:t xml:space="preserve"> zł</w:t>
      </w:r>
      <w:r w:rsidR="00FF7D6D">
        <w:rPr>
          <w:rFonts w:ascii="Times New Roman" w:hAnsi="Times New Roman" w:cs="Times New Roman"/>
          <w:b/>
          <w:bCs/>
          <w:sz w:val="22"/>
          <w:szCs w:val="22"/>
        </w:rPr>
        <w:t xml:space="preserve"> (słownie:….. )  </w:t>
      </w:r>
      <w:r w:rsidRPr="00FF7D6D">
        <w:rPr>
          <w:rFonts w:ascii="Times New Roman" w:hAnsi="Times New Roman" w:cs="Times New Roman"/>
          <w:sz w:val="22"/>
          <w:szCs w:val="22"/>
        </w:rPr>
        <w:t>plus podatek VAT zgodnie z obowiązującymi przepisami.</w:t>
      </w:r>
    </w:p>
    <w:p w14:paraId="0EEF852D" w14:textId="15D4C958" w:rsidR="00FF7D6D" w:rsidRDefault="000D386D" w:rsidP="00FF7D6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 6.</w:t>
      </w:r>
    </w:p>
    <w:p w14:paraId="58FE1D96" w14:textId="26A7D051" w:rsidR="000D386D" w:rsidRPr="00FF7D6D" w:rsidRDefault="000D386D" w:rsidP="00FF7D6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Warunki płatności</w:t>
      </w:r>
    </w:p>
    <w:p w14:paraId="27C1EE1E" w14:textId="77777777" w:rsidR="000D386D" w:rsidRPr="00FF7D6D" w:rsidRDefault="000D386D" w:rsidP="00FF7D6D">
      <w:pPr>
        <w:numPr>
          <w:ilvl w:val="0"/>
          <w:numId w:val="35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Podstawą wystawienia faktury będzie podpisany protokół odbioru. </w:t>
      </w:r>
    </w:p>
    <w:p w14:paraId="55D8BA95" w14:textId="77777777" w:rsidR="000D386D" w:rsidRPr="00FF7D6D" w:rsidRDefault="000D386D" w:rsidP="00FF7D6D">
      <w:pPr>
        <w:numPr>
          <w:ilvl w:val="0"/>
          <w:numId w:val="35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Termin płatności wynosi 30 dni od daty otrzymania prawidłowo wystawionej faktury. </w:t>
      </w:r>
    </w:p>
    <w:p w14:paraId="767ABD1E" w14:textId="77777777" w:rsidR="000D386D" w:rsidRPr="00FF7D6D" w:rsidRDefault="000D386D" w:rsidP="00FF7D6D">
      <w:pPr>
        <w:numPr>
          <w:ilvl w:val="0"/>
          <w:numId w:val="35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Płatność zostanie dokonana przelewem na rachunek bankowy Wykonawcy wskazany na fakturze. </w:t>
      </w:r>
    </w:p>
    <w:p w14:paraId="5BA18FD4" w14:textId="6017A58F" w:rsidR="00FF7D6D" w:rsidRDefault="000D386D" w:rsidP="00FF7D6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 7.</w:t>
      </w:r>
    </w:p>
    <w:p w14:paraId="2F83A6C0" w14:textId="42BCAF65" w:rsidR="000D386D" w:rsidRPr="00FF7D6D" w:rsidRDefault="000D386D" w:rsidP="00FF7D6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Kary umowne</w:t>
      </w:r>
    </w:p>
    <w:p w14:paraId="68A0D3BD" w14:textId="77777777" w:rsidR="000D386D" w:rsidRPr="00FF7D6D" w:rsidRDefault="000D386D" w:rsidP="00FF7D6D">
      <w:pPr>
        <w:numPr>
          <w:ilvl w:val="0"/>
          <w:numId w:val="36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Wykonawca zapłaci Zamawiającemu karę umowną: </w:t>
      </w:r>
    </w:p>
    <w:p w14:paraId="7CE7D824" w14:textId="77777777" w:rsidR="000D386D" w:rsidRPr="00FF7D6D" w:rsidRDefault="000D386D" w:rsidP="00FF7D6D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za zwłokę w wykonaniu przedmiotu umowy – 0,2% wartości umowy brutto za każdy dzień zwłoki, </w:t>
      </w:r>
    </w:p>
    <w:p w14:paraId="655BDF27" w14:textId="77777777" w:rsidR="000D386D" w:rsidRPr="00FF7D6D" w:rsidRDefault="000D386D" w:rsidP="00FF7D6D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lastRenderedPageBreak/>
        <w:t xml:space="preserve">za odstąpienie od umowy z przyczyn leżących po stronie Wykonawcy – 10% wartości umowy brutto. </w:t>
      </w:r>
    </w:p>
    <w:p w14:paraId="108CC199" w14:textId="77777777" w:rsidR="000D386D" w:rsidRDefault="000D386D" w:rsidP="00FF7D6D">
      <w:pPr>
        <w:numPr>
          <w:ilvl w:val="0"/>
          <w:numId w:val="36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Zamawiający może dochodzić odszkodowania przewyższającego wysokość kar umownych. </w:t>
      </w:r>
    </w:p>
    <w:p w14:paraId="2D581F2F" w14:textId="6778A8FE" w:rsidR="008922C1" w:rsidRPr="00FF7D6D" w:rsidRDefault="008922C1" w:rsidP="00FF7D6D">
      <w:pPr>
        <w:numPr>
          <w:ilvl w:val="0"/>
          <w:numId w:val="36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922C1">
        <w:rPr>
          <w:rFonts w:ascii="Times New Roman" w:hAnsi="Times New Roman" w:cs="Times New Roman"/>
          <w:sz w:val="22"/>
          <w:szCs w:val="22"/>
        </w:rPr>
        <w:t>Wykonawca ponosi pełną odpowiedzialność za szkody powstałe wskutek zastosowania niewłaściwego sprzętu lub technologii wykonywania prac, w szczególności za uszkodzenie nawierzchni oraz utratę gwarancji producenta.</w:t>
      </w:r>
    </w:p>
    <w:p w14:paraId="4CE242D5" w14:textId="77CE4C52" w:rsidR="00FF7D6D" w:rsidRDefault="000D386D" w:rsidP="00FF7D6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 8.</w:t>
      </w:r>
    </w:p>
    <w:p w14:paraId="4C5A8E72" w14:textId="0415A186" w:rsidR="000D386D" w:rsidRPr="00FF7D6D" w:rsidRDefault="000D386D" w:rsidP="00FF7D6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Odstąpienie od umowy</w:t>
      </w:r>
    </w:p>
    <w:p w14:paraId="49177E6F" w14:textId="77777777" w:rsidR="000D386D" w:rsidRPr="00FF7D6D" w:rsidRDefault="000D386D" w:rsidP="00FF7D6D">
      <w:p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Zamawiający może odstąpić od umowy w przypadku:</w:t>
      </w:r>
    </w:p>
    <w:p w14:paraId="255A4C0E" w14:textId="77777777" w:rsidR="000D386D" w:rsidRPr="00FF7D6D" w:rsidRDefault="000D386D" w:rsidP="00FF7D6D">
      <w:pPr>
        <w:numPr>
          <w:ilvl w:val="0"/>
          <w:numId w:val="38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niewykonywania prac zgodnie z umową, </w:t>
      </w:r>
    </w:p>
    <w:p w14:paraId="142485DD" w14:textId="77777777" w:rsidR="000D386D" w:rsidRPr="00FF7D6D" w:rsidRDefault="000D386D" w:rsidP="00FF7D6D">
      <w:pPr>
        <w:numPr>
          <w:ilvl w:val="0"/>
          <w:numId w:val="38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opóźnienia przekraczającego 14 dni, </w:t>
      </w:r>
    </w:p>
    <w:p w14:paraId="58301B6B" w14:textId="77777777" w:rsidR="000D386D" w:rsidRPr="00FF7D6D" w:rsidRDefault="000D386D" w:rsidP="00FF7D6D">
      <w:pPr>
        <w:numPr>
          <w:ilvl w:val="0"/>
          <w:numId w:val="38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wykonywania prac w sposób mogący skutkować utratą gwarancji nawierzchni. </w:t>
      </w:r>
    </w:p>
    <w:p w14:paraId="4AB73ED8" w14:textId="72F2C02E" w:rsidR="00FF7D6D" w:rsidRDefault="000D386D" w:rsidP="00FF7D6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§ 9.</w:t>
      </w:r>
    </w:p>
    <w:p w14:paraId="536BA299" w14:textId="3819A40C" w:rsidR="000D386D" w:rsidRPr="00FF7D6D" w:rsidRDefault="000D386D" w:rsidP="00FF7D6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63499DBF" w14:textId="77777777" w:rsidR="000D386D" w:rsidRPr="00FF7D6D" w:rsidRDefault="000D386D" w:rsidP="00FF7D6D">
      <w:pPr>
        <w:numPr>
          <w:ilvl w:val="0"/>
          <w:numId w:val="39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 sprawach nieuregulowanych zastosowanie mają przepisy Kodeksu cywilnego. </w:t>
      </w:r>
    </w:p>
    <w:p w14:paraId="1A35A43F" w14:textId="77777777" w:rsidR="000D386D" w:rsidRPr="00FF7D6D" w:rsidRDefault="000D386D" w:rsidP="00FF7D6D">
      <w:pPr>
        <w:numPr>
          <w:ilvl w:val="0"/>
          <w:numId w:val="39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 xml:space="preserve">Wszelkie zmiany umowy wymagają formy pisemnej. </w:t>
      </w:r>
    </w:p>
    <w:p w14:paraId="16EAC208" w14:textId="77777777" w:rsidR="000D386D" w:rsidRPr="00FF7D6D" w:rsidRDefault="000D386D" w:rsidP="00FF7D6D">
      <w:pPr>
        <w:numPr>
          <w:ilvl w:val="0"/>
          <w:numId w:val="39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Spory będą rozstrzygane przez sąd właściwy dla siedziby Zamawiającego.</w:t>
      </w:r>
    </w:p>
    <w:p w14:paraId="7A9E4E3C" w14:textId="51E8B4AA" w:rsidR="00FF7D6D" w:rsidRPr="00FF7D6D" w:rsidRDefault="000D386D" w:rsidP="00FF7D6D">
      <w:pPr>
        <w:numPr>
          <w:ilvl w:val="0"/>
          <w:numId w:val="39"/>
        </w:numPr>
        <w:tabs>
          <w:tab w:val="clear" w:pos="36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Wykonawca potwierdza, że zapoznał się z Procedurą Zgłoszeń Wewnętrznych w Miejskim Ośrodku Sportu i Rekreacji w Sochaczewie, dostępną na stronie internetowej mosir.sochaczew.pl/procedura-zgloszen-wewnetrznych.html.</w:t>
      </w:r>
    </w:p>
    <w:p w14:paraId="7976118B" w14:textId="4284095A" w:rsidR="0024577D" w:rsidRPr="00FF7D6D" w:rsidRDefault="0024577D" w:rsidP="0024577D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10</w:t>
      </w:r>
    </w:p>
    <w:p w14:paraId="4867A133" w14:textId="2FFC31AC" w:rsidR="0024577D" w:rsidRPr="00FF7D6D" w:rsidRDefault="0024577D" w:rsidP="0024577D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RODO</w:t>
      </w:r>
    </w:p>
    <w:p w14:paraId="418BFF00" w14:textId="717F9CA7" w:rsidR="0024577D" w:rsidRPr="00FF7D6D" w:rsidRDefault="0024577D" w:rsidP="0024577D">
      <w:pPr>
        <w:numPr>
          <w:ilvl w:val="0"/>
          <w:numId w:val="16"/>
        </w:numPr>
        <w:spacing w:after="0" w:line="25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Strony oświadczają, iż przy przetwarzaniu jakichkolwiek danych osobowych w ramach realizacji niniejszej umowy stosują zasady i procedury przetwarzania i zabezpieczenia danych osobowych wynikające z rozporządzenia Parlamentu Europejskiego i Rady (UE) 2016/679 z dnia 27 kwietnia 2016 r. w sprawie ochrony osób fizycznych w związku z przetwarzaniem danych osobowych i</w:t>
      </w:r>
      <w:r w:rsidR="00663A3E"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 sprawie swobodnego przepływu takich danych oraz uchylenia dyrektywy 95/46/WE (ogólne rozporządzenie o ochronie danych), dalej jako: „RODO”. </w:t>
      </w:r>
    </w:p>
    <w:p w14:paraId="32C2866E" w14:textId="2D4E42E9" w:rsidR="0024577D" w:rsidRPr="00FF7D6D" w:rsidRDefault="0024577D" w:rsidP="0024577D">
      <w:pPr>
        <w:numPr>
          <w:ilvl w:val="0"/>
          <w:numId w:val="16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oświadcza, iż został zapoznany przez Zamawiającego z klauzulą informacyjną, stanowiącą wykonanie prawnego obowiązku informacyjnego wynikającego z art. 13 RODO, zgodnie z załącznikiem do niniejszej umowy. </w:t>
      </w:r>
    </w:p>
    <w:p w14:paraId="6BAC0539" w14:textId="527C3FB5" w:rsidR="0024577D" w:rsidRPr="00FF7D6D" w:rsidRDefault="0024577D" w:rsidP="0024577D">
      <w:pPr>
        <w:numPr>
          <w:ilvl w:val="0"/>
          <w:numId w:val="16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Wykonawca oświadcza, iż wyraża zgodę na przetwarzanie zawartych w niniejszej umowie danych w celach wskazanych w załączniku do niniejszej umowy.</w:t>
      </w:r>
    </w:p>
    <w:p w14:paraId="78B04D00" w14:textId="77777777" w:rsidR="0024577D" w:rsidRPr="00FF7D6D" w:rsidRDefault="0024577D" w:rsidP="002457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EF06E2" w14:textId="33A955BC" w:rsidR="00663A3E" w:rsidRPr="00FF7D6D" w:rsidRDefault="0024577D" w:rsidP="00663A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7D6D">
        <w:rPr>
          <w:rFonts w:ascii="Times New Roman" w:hAnsi="Times New Roman" w:cs="Times New Roman"/>
          <w:b/>
          <w:bCs/>
          <w:sz w:val="22"/>
          <w:szCs w:val="22"/>
        </w:rPr>
        <w:t>Zamawiający:</w:t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b/>
          <w:bCs/>
          <w:sz w:val="22"/>
          <w:szCs w:val="22"/>
        </w:rPr>
        <w:tab/>
        <w:t>Wykonawca:</w:t>
      </w:r>
    </w:p>
    <w:p w14:paraId="73B01254" w14:textId="28E7F5AD" w:rsidR="0024577D" w:rsidRPr="00FF7D6D" w:rsidRDefault="0024577D" w:rsidP="002457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E3EF6E" w14:textId="741A83E4" w:rsidR="00663A3E" w:rsidRPr="00FF7D6D" w:rsidRDefault="0024577D" w:rsidP="00663A3E">
      <w:pPr>
        <w:jc w:val="both"/>
        <w:rPr>
          <w:rFonts w:ascii="Times New Roman" w:hAnsi="Times New Roman" w:cs="Times New Roman"/>
          <w:sz w:val="22"/>
          <w:szCs w:val="22"/>
        </w:rPr>
      </w:pPr>
      <w:r w:rsidRPr="00FF7D6D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 w:rsidR="00663A3E" w:rsidRPr="00FF7D6D">
        <w:rPr>
          <w:rFonts w:ascii="Times New Roman" w:hAnsi="Times New Roman" w:cs="Times New Roman"/>
          <w:sz w:val="22"/>
          <w:szCs w:val="22"/>
        </w:rPr>
        <w:t xml:space="preserve"> </w:t>
      </w:r>
      <w:r w:rsidR="00663A3E" w:rsidRPr="00FF7D6D">
        <w:rPr>
          <w:rFonts w:ascii="Times New Roman" w:hAnsi="Times New Roman" w:cs="Times New Roman"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sz w:val="22"/>
          <w:szCs w:val="22"/>
        </w:rPr>
        <w:tab/>
      </w:r>
      <w:r w:rsidR="00663A3E" w:rsidRPr="00FF7D6D">
        <w:rPr>
          <w:rFonts w:ascii="Times New Roman" w:hAnsi="Times New Roman" w:cs="Times New Roman"/>
          <w:sz w:val="22"/>
          <w:szCs w:val="22"/>
        </w:rPr>
        <w:tab/>
        <w:t>.....................................................</w:t>
      </w:r>
    </w:p>
    <w:p w14:paraId="44BC0A64" w14:textId="496533E4" w:rsidR="0024577D" w:rsidRPr="00FF7D6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363E86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7B0F69E2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4413D74A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04FA10AA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190515C1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3B90A208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6D85D274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7060F6FD" w14:textId="77777777" w:rsidR="00FF7D6D" w:rsidRDefault="00FF7D6D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21882AB3" w14:textId="41E7B03D" w:rsidR="00663A3E" w:rsidRPr="00FF7D6D" w:rsidRDefault="00663A3E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>Załącznik nr 1:</w:t>
      </w:r>
      <w:r w:rsidRPr="00FF7D6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Klauzula informacyjna o przetwarzaniu danych do umów cywilno-prawnych </w:t>
      </w:r>
    </w:p>
    <w:p w14:paraId="07DD67F1" w14:textId="77777777" w:rsidR="00663A3E" w:rsidRPr="00FF7D6D" w:rsidRDefault="00663A3E" w:rsidP="00663A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Zgodnie z art. 13 Rozporządzenia Parlamentu Europejskiego i Rady (UE) 2016/679 z dnia 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27 kwietnia 2016 r. w sprawie ochrony osób fizycznych w związku z przetwarzaniem danych osobowych i w sprawie swobodnego przepływu takich danych (dalej: </w:t>
      </w:r>
      <w:r w:rsidRPr="00FF7D6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  <w:t>RODO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 Miejski Ośrodek Sportu i Rekreacji w Sochaczewie informuje, iż:</w:t>
      </w:r>
    </w:p>
    <w:p w14:paraId="53E94FA8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Administratorem Pana/Pani danych osobowych jest Miejski Ośrodek Sportu i Rekreacji w Sochaczewie, ul. Olimpijska 3, 96-500 Sochaczew. </w:t>
      </w:r>
    </w:p>
    <w:p w14:paraId="38A1C855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 Inspektorem Ochrony Danych można skontaktować się  e-mail: </w:t>
      </w:r>
      <w:hyperlink r:id="rId5" w:history="1">
        <w:r w:rsidRPr="00FF7D6D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mosir@mosir.sochaczew.pl</w:t>
        </w:r>
      </w:hyperlink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tel. 46 862-77-59 wew. 124.</w:t>
      </w:r>
    </w:p>
    <w:p w14:paraId="318F38BA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Pana/Pani dane osobowe będą przetwarzane w celach związanych z zawarciem 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i realizacją umowy cywilno-prawnej w oparciu o art. 6 ust.1 lit. a), b), c)  RODO.</w:t>
      </w:r>
    </w:p>
    <w:p w14:paraId="5E7FF4DC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Pani/Pana dane osobowe mogą być udostępniane odpowiednim odbiorcom, 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w szczególności podmiotom zewnętrznym zajmującym się obsługą kadrowo-księgową, informatyczną lub prawną administratora na podstawie umowy powierzenia danych osobowych albo instytucjom uprawnionym do kontroli działalności administratora lub instytucjom uprawnionym do uzyskania danych osobowych na podstawie przepisów prawa.    </w:t>
      </w:r>
    </w:p>
    <w:p w14:paraId="6DE18C16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Pana / Pani dane osobowe będą przechowywane przez okres niezbędny do wykonania umowy, a po jej rozwiązaniu lub wygaśnięciu – przez obowiązkowy okres przechowywania dokumentacji, ustalony odrębnymi przepisami. </w:t>
      </w:r>
    </w:p>
    <w:p w14:paraId="00C824FA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Przysługuje Panu/Pani prawo dostępu do swoich danych osobowych, ich sprostowania, usunięcia lub ograniczenia przetwarzania a także prawo sprzeciwu, zażądania zaprzestania  przetwarzania i prawo przenoszenia danych – w przypadkach i na zasadach określonych 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 przepisach RODO.</w:t>
      </w:r>
    </w:p>
    <w:p w14:paraId="193F3D66" w14:textId="77777777" w:rsidR="00663A3E" w:rsidRPr="00FF7D6D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Przysługuje Pani/Panu prawo do wniesienia skargi do Prezesa Urzędu Ochrony Danych Osobowych z siedzibą w Warszawie przy ul. Stawki 2, 00-193 Warszawa.</w:t>
      </w:r>
    </w:p>
    <w:p w14:paraId="2A233CD6" w14:textId="77777777" w:rsidR="00663A3E" w:rsidRPr="00FF7D6D" w:rsidRDefault="00663A3E" w:rsidP="00663A3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8.  Podanie danych osobowych jest warunkiem niezbędnym do zawarcia umowy cywilno-prawnej. W przypadku nie podania danych osobowych nie będzie możliwe jej zawarcie. </w:t>
      </w:r>
    </w:p>
    <w:p w14:paraId="24E1A75C" w14:textId="77777777" w:rsidR="00663A3E" w:rsidRPr="00FF7D6D" w:rsidRDefault="00663A3E" w:rsidP="00663A3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9. Pani/Pana osobowe nie będą podlegać zautomatyzowanemu podejmowaniu decyzji 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lub profilowaniu.</w:t>
      </w:r>
    </w:p>
    <w:p w14:paraId="27964EC3" w14:textId="1DA2FF21" w:rsidR="00663A3E" w:rsidRPr="00FF7D6D" w:rsidRDefault="00663A3E" w:rsidP="00663A3E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F7D6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Zapoznałam/em się z klauzulą informacyjną</w:t>
      </w:r>
      <w:r w:rsidRPr="00FF7D6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……………………………………………………….  </w:t>
      </w:r>
    </w:p>
    <w:sectPr w:rsidR="00663A3E" w:rsidRPr="00FF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F2F"/>
    <w:multiLevelType w:val="multilevel"/>
    <w:tmpl w:val="BEF69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7E212C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7475A6"/>
    <w:multiLevelType w:val="multilevel"/>
    <w:tmpl w:val="5A18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60C07"/>
    <w:multiLevelType w:val="multilevel"/>
    <w:tmpl w:val="2426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8810AA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FF42C3B"/>
    <w:multiLevelType w:val="multilevel"/>
    <w:tmpl w:val="21FE7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0316C15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2365EFF"/>
    <w:multiLevelType w:val="multilevel"/>
    <w:tmpl w:val="68749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7113B"/>
    <w:multiLevelType w:val="multilevel"/>
    <w:tmpl w:val="6DA8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51C167B"/>
    <w:multiLevelType w:val="hybridMultilevel"/>
    <w:tmpl w:val="5A6A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85D"/>
    <w:multiLevelType w:val="multilevel"/>
    <w:tmpl w:val="166E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01BBB"/>
    <w:multiLevelType w:val="hybridMultilevel"/>
    <w:tmpl w:val="37EA75D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9F7F4D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F0460E1"/>
    <w:multiLevelType w:val="multilevel"/>
    <w:tmpl w:val="C33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555D6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01E279E"/>
    <w:multiLevelType w:val="hybridMultilevel"/>
    <w:tmpl w:val="309A02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BC3B9D"/>
    <w:multiLevelType w:val="multilevel"/>
    <w:tmpl w:val="4C2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C017AF"/>
    <w:multiLevelType w:val="multilevel"/>
    <w:tmpl w:val="83FE2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C733C6"/>
    <w:multiLevelType w:val="multilevel"/>
    <w:tmpl w:val="F3C0C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C2174"/>
    <w:multiLevelType w:val="multilevel"/>
    <w:tmpl w:val="4DAC5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A5C89"/>
    <w:multiLevelType w:val="multilevel"/>
    <w:tmpl w:val="8B8E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A1E16"/>
    <w:multiLevelType w:val="multilevel"/>
    <w:tmpl w:val="B5C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D260F1"/>
    <w:multiLevelType w:val="multilevel"/>
    <w:tmpl w:val="7DE2E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818CB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6960336"/>
    <w:multiLevelType w:val="multilevel"/>
    <w:tmpl w:val="9D9A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D6577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9EA21C2"/>
    <w:multiLevelType w:val="multilevel"/>
    <w:tmpl w:val="6CF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E73ED"/>
    <w:multiLevelType w:val="multilevel"/>
    <w:tmpl w:val="2B7EE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E594353"/>
    <w:multiLevelType w:val="hybridMultilevel"/>
    <w:tmpl w:val="20EC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CA2FA0"/>
    <w:multiLevelType w:val="multilevel"/>
    <w:tmpl w:val="9A509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FD835F8"/>
    <w:multiLevelType w:val="hybridMultilevel"/>
    <w:tmpl w:val="2E2E0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B0F33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B207C5B"/>
    <w:multiLevelType w:val="multilevel"/>
    <w:tmpl w:val="2A8A69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33" w15:restartNumberingAfterBreak="0">
    <w:nsid w:val="6E4803D9"/>
    <w:multiLevelType w:val="multilevel"/>
    <w:tmpl w:val="9F0A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63555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9922B54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A7A64AE"/>
    <w:multiLevelType w:val="multilevel"/>
    <w:tmpl w:val="4BB4A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FD2D01"/>
    <w:multiLevelType w:val="multilevel"/>
    <w:tmpl w:val="6F1C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3595">
    <w:abstractNumId w:val="13"/>
  </w:num>
  <w:num w:numId="2" w16cid:durableId="381371068">
    <w:abstractNumId w:val="19"/>
  </w:num>
  <w:num w:numId="3" w16cid:durableId="766316461">
    <w:abstractNumId w:val="36"/>
  </w:num>
  <w:num w:numId="4" w16cid:durableId="1130905954">
    <w:abstractNumId w:val="7"/>
  </w:num>
  <w:num w:numId="5" w16cid:durableId="1638605458">
    <w:abstractNumId w:val="6"/>
  </w:num>
  <w:num w:numId="6" w16cid:durableId="764111522">
    <w:abstractNumId w:val="2"/>
  </w:num>
  <w:num w:numId="7" w16cid:durableId="1731152054">
    <w:abstractNumId w:val="8"/>
  </w:num>
  <w:num w:numId="8" w16cid:durableId="1110586735">
    <w:abstractNumId w:val="17"/>
  </w:num>
  <w:num w:numId="9" w16cid:durableId="1766346318">
    <w:abstractNumId w:val="5"/>
  </w:num>
  <w:num w:numId="10" w16cid:durableId="923880448">
    <w:abstractNumId w:val="29"/>
  </w:num>
  <w:num w:numId="11" w16cid:durableId="742945995">
    <w:abstractNumId w:val="27"/>
  </w:num>
  <w:num w:numId="12" w16cid:durableId="9650472">
    <w:abstractNumId w:val="26"/>
  </w:num>
  <w:num w:numId="13" w16cid:durableId="1529954080">
    <w:abstractNumId w:val="32"/>
  </w:num>
  <w:num w:numId="14" w16cid:durableId="844439568">
    <w:abstractNumId w:val="0"/>
  </w:num>
  <w:num w:numId="15" w16cid:durableId="109694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8477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9879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2932352">
    <w:abstractNumId w:val="3"/>
  </w:num>
  <w:num w:numId="19" w16cid:durableId="1999576372">
    <w:abstractNumId w:val="33"/>
  </w:num>
  <w:num w:numId="20" w16cid:durableId="1599094849">
    <w:abstractNumId w:val="10"/>
  </w:num>
  <w:num w:numId="21" w16cid:durableId="1993017649">
    <w:abstractNumId w:val="20"/>
  </w:num>
  <w:num w:numId="22" w16cid:durableId="1887175834">
    <w:abstractNumId w:val="22"/>
  </w:num>
  <w:num w:numId="23" w16cid:durableId="871767867">
    <w:abstractNumId w:val="18"/>
  </w:num>
  <w:num w:numId="24" w16cid:durableId="1330718508">
    <w:abstractNumId w:val="24"/>
  </w:num>
  <w:num w:numId="25" w16cid:durableId="1221986415">
    <w:abstractNumId w:val="37"/>
  </w:num>
  <w:num w:numId="26" w16cid:durableId="805389668">
    <w:abstractNumId w:val="16"/>
  </w:num>
  <w:num w:numId="27" w16cid:durableId="1003167211">
    <w:abstractNumId w:val="21"/>
  </w:num>
  <w:num w:numId="28" w16cid:durableId="8022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5788516">
    <w:abstractNumId w:val="15"/>
  </w:num>
  <w:num w:numId="30" w16cid:durableId="912810888">
    <w:abstractNumId w:val="9"/>
  </w:num>
  <w:num w:numId="31" w16cid:durableId="1401446861">
    <w:abstractNumId w:val="11"/>
  </w:num>
  <w:num w:numId="32" w16cid:durableId="1492717667">
    <w:abstractNumId w:val="1"/>
  </w:num>
  <w:num w:numId="33" w16cid:durableId="1709406927">
    <w:abstractNumId w:val="23"/>
  </w:num>
  <w:num w:numId="34" w16cid:durableId="759183396">
    <w:abstractNumId w:val="34"/>
  </w:num>
  <w:num w:numId="35" w16cid:durableId="65079284">
    <w:abstractNumId w:val="4"/>
  </w:num>
  <w:num w:numId="36" w16cid:durableId="1410074834">
    <w:abstractNumId w:val="25"/>
  </w:num>
  <w:num w:numId="37" w16cid:durableId="1264730632">
    <w:abstractNumId w:val="30"/>
  </w:num>
  <w:num w:numId="38" w16cid:durableId="1061637715">
    <w:abstractNumId w:val="31"/>
  </w:num>
  <w:num w:numId="39" w16cid:durableId="16700160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7D"/>
    <w:rsid w:val="000D386D"/>
    <w:rsid w:val="0024577D"/>
    <w:rsid w:val="005E0E57"/>
    <w:rsid w:val="00640FD9"/>
    <w:rsid w:val="00663A3E"/>
    <w:rsid w:val="00686A54"/>
    <w:rsid w:val="00740ECD"/>
    <w:rsid w:val="008615B6"/>
    <w:rsid w:val="008922C1"/>
    <w:rsid w:val="009171A5"/>
    <w:rsid w:val="00990517"/>
    <w:rsid w:val="009A3921"/>
    <w:rsid w:val="00A87338"/>
    <w:rsid w:val="00DE0BF0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6640"/>
  <w15:chartTrackingRefBased/>
  <w15:docId w15:val="{F41AC7A8-0FFB-4517-8819-0FCC9FA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77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45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6</cp:revision>
  <dcterms:created xsi:type="dcterms:W3CDTF">2026-06-24T08:02:00Z</dcterms:created>
  <dcterms:modified xsi:type="dcterms:W3CDTF">2026-06-24T11:43:00Z</dcterms:modified>
</cp:coreProperties>
</file>