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2F6B" w14:textId="0A0C0139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 xml:space="preserve">Regulamin Turnieju Piłki Plażowej </w:t>
      </w:r>
    </w:p>
    <w:p w14:paraId="4BFAF58F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1. Organizator Turnieju</w:t>
      </w:r>
    </w:p>
    <w:p w14:paraId="75AB590B" w14:textId="57531A03" w:rsidR="00D113B1" w:rsidRPr="00D113B1" w:rsidRDefault="00D113B1" w:rsidP="00D113B1">
      <w:r w:rsidRPr="00D113B1">
        <w:t xml:space="preserve">Organizatorem turnieju jest: </w:t>
      </w:r>
      <w:r>
        <w:t xml:space="preserve">Miejski Ośrodek Sportu i Rekreacji </w:t>
      </w:r>
      <w:r w:rsidRPr="00D113B1">
        <w:br/>
        <w:t xml:space="preserve">Osoba kontaktowa: </w:t>
      </w:r>
      <w:r>
        <w:t>Krystian Pisarek 661 102 580</w:t>
      </w:r>
    </w:p>
    <w:p w14:paraId="498402FE" w14:textId="77777777" w:rsidR="00D113B1" w:rsidRPr="00D113B1" w:rsidRDefault="00000000" w:rsidP="00D113B1">
      <w:r>
        <w:pict w14:anchorId="46841193">
          <v:rect id="_x0000_i1025" style="width:0;height:1.5pt" o:hralign="center" o:hrstd="t" o:hr="t" fillcolor="#a0a0a0" stroked="f"/>
        </w:pict>
      </w:r>
    </w:p>
    <w:p w14:paraId="687397D2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2. Miejsce i termin</w:t>
      </w:r>
    </w:p>
    <w:p w14:paraId="3594536B" w14:textId="5924E4ED" w:rsidR="00D113B1" w:rsidRPr="00D113B1" w:rsidRDefault="00D113B1" w:rsidP="00D113B1">
      <w:pPr>
        <w:numPr>
          <w:ilvl w:val="0"/>
          <w:numId w:val="1"/>
        </w:numPr>
      </w:pPr>
      <w:r w:rsidRPr="00D113B1">
        <w:t xml:space="preserve">Miejsce: </w:t>
      </w:r>
      <w:r>
        <w:t>Boisko do Piłki Plażowej ul. Chopina 101</w:t>
      </w:r>
      <w:r w:rsidR="00EC054D">
        <w:t xml:space="preserve"> |ul. Rumiankowa | Plaża Miejska </w:t>
      </w:r>
    </w:p>
    <w:p w14:paraId="1650FA94" w14:textId="1CB21271" w:rsidR="00D113B1" w:rsidRPr="00D113B1" w:rsidRDefault="00D113B1" w:rsidP="00D113B1">
      <w:pPr>
        <w:numPr>
          <w:ilvl w:val="0"/>
          <w:numId w:val="1"/>
        </w:numPr>
      </w:pPr>
      <w:proofErr w:type="gramStart"/>
      <w:r w:rsidRPr="00D113B1">
        <w:t>Termin</w:t>
      </w:r>
      <w:r w:rsidR="00EC054D">
        <w:t>y :</w:t>
      </w:r>
      <w:proofErr w:type="gramEnd"/>
      <w:r w:rsidR="00EC054D">
        <w:t xml:space="preserve"> 20.06 | 05.07 | 18.07 | 25.07 | 01.08 | FINAŁ 22.08</w:t>
      </w:r>
    </w:p>
    <w:p w14:paraId="3BA9B6EA" w14:textId="63F27FF6" w:rsidR="00D113B1" w:rsidRPr="00D113B1" w:rsidRDefault="00D113B1" w:rsidP="00D113B1">
      <w:pPr>
        <w:numPr>
          <w:ilvl w:val="0"/>
          <w:numId w:val="1"/>
        </w:numPr>
      </w:pPr>
      <w:r w:rsidRPr="00D113B1">
        <w:t xml:space="preserve">Godzina rozpoczęcia: </w:t>
      </w:r>
      <w:r>
        <w:t>9:00 Zbiórka dla uczestników 8:30</w:t>
      </w:r>
    </w:p>
    <w:p w14:paraId="78DAFCDB" w14:textId="77777777" w:rsidR="00D113B1" w:rsidRPr="00D113B1" w:rsidRDefault="00000000" w:rsidP="00D113B1">
      <w:r>
        <w:pict w14:anchorId="53A31715">
          <v:rect id="_x0000_i1026" style="width:0;height:1.5pt" o:hralign="center" o:hrstd="t" o:hr="t" fillcolor="#a0a0a0" stroked="f"/>
        </w:pict>
      </w:r>
    </w:p>
    <w:p w14:paraId="04235333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3. Uczestnicy</w:t>
      </w:r>
    </w:p>
    <w:p w14:paraId="5A3B85E5" w14:textId="6A55B80B" w:rsidR="00D113B1" w:rsidRPr="00D113B1" w:rsidRDefault="00D113B1" w:rsidP="00D113B1">
      <w:pPr>
        <w:numPr>
          <w:ilvl w:val="0"/>
          <w:numId w:val="2"/>
        </w:numPr>
      </w:pPr>
      <w:r w:rsidRPr="00D113B1">
        <w:t xml:space="preserve">W turnieju </w:t>
      </w:r>
      <w:r w:rsidR="00EC054D" w:rsidRPr="00D113B1">
        <w:t>bier</w:t>
      </w:r>
      <w:r w:rsidR="00EC054D">
        <w:t>ze</w:t>
      </w:r>
      <w:r w:rsidR="00423880">
        <w:t xml:space="preserve"> </w:t>
      </w:r>
      <w:r w:rsidRPr="00D113B1">
        <w:t xml:space="preserve">udział </w:t>
      </w:r>
      <w:r w:rsidR="00423880">
        <w:rPr>
          <w:b/>
          <w:bCs/>
        </w:rPr>
        <w:t>8</w:t>
      </w:r>
      <w:r w:rsidRPr="00D113B1">
        <w:rPr>
          <w:b/>
          <w:bCs/>
        </w:rPr>
        <w:t xml:space="preserve"> par</w:t>
      </w:r>
      <w:r w:rsidRPr="00D113B1">
        <w:t xml:space="preserve"> (</w:t>
      </w:r>
      <w:r w:rsidR="00423880">
        <w:t xml:space="preserve">16 </w:t>
      </w:r>
      <w:r w:rsidRPr="00D113B1">
        <w:t>zawodników).</w:t>
      </w:r>
    </w:p>
    <w:p w14:paraId="388C8F23" w14:textId="77777777" w:rsidR="00D113B1" w:rsidRPr="00D113B1" w:rsidRDefault="00D113B1" w:rsidP="00D113B1">
      <w:pPr>
        <w:numPr>
          <w:ilvl w:val="0"/>
          <w:numId w:val="2"/>
        </w:numPr>
      </w:pPr>
      <w:r w:rsidRPr="00D113B1">
        <w:t>Udział mogą wziąć osoby pełnoletnie lub osoby niepełnoletnie za zgodą rodziców/opiekunów.</w:t>
      </w:r>
    </w:p>
    <w:p w14:paraId="035C0F9B" w14:textId="77777777" w:rsidR="00D113B1" w:rsidRDefault="00D113B1" w:rsidP="00D113B1">
      <w:pPr>
        <w:numPr>
          <w:ilvl w:val="0"/>
          <w:numId w:val="2"/>
        </w:numPr>
      </w:pPr>
      <w:r w:rsidRPr="00D113B1">
        <w:t>Obowiązuje wcześniejsza rejestracja – decyduje kolejność zgłoszeń.</w:t>
      </w:r>
    </w:p>
    <w:p w14:paraId="251A16C9" w14:textId="7DF4F83B" w:rsidR="00EC054D" w:rsidRPr="00D113B1" w:rsidRDefault="00EC054D" w:rsidP="00D113B1">
      <w:pPr>
        <w:numPr>
          <w:ilvl w:val="0"/>
          <w:numId w:val="2"/>
        </w:numPr>
      </w:pPr>
      <w:r>
        <w:t xml:space="preserve">Wpisowe za turnie wynosi 50 zł od pary. </w:t>
      </w:r>
    </w:p>
    <w:p w14:paraId="7DCF5145" w14:textId="77777777" w:rsidR="00D113B1" w:rsidRPr="00D113B1" w:rsidRDefault="00000000" w:rsidP="00D113B1">
      <w:r>
        <w:pict w14:anchorId="32B962F0">
          <v:rect id="_x0000_i1027" style="width:0;height:1.5pt" o:hralign="center" o:hrstd="t" o:hr="t" fillcolor="#a0a0a0" stroked="f"/>
        </w:pict>
      </w:r>
    </w:p>
    <w:p w14:paraId="156DCB77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4. System rozgrywek – System Brazylijski</w:t>
      </w:r>
    </w:p>
    <w:p w14:paraId="30235066" w14:textId="77777777" w:rsidR="00D113B1" w:rsidRPr="00D113B1" w:rsidRDefault="00D113B1" w:rsidP="00D113B1">
      <w:pPr>
        <w:numPr>
          <w:ilvl w:val="0"/>
          <w:numId w:val="3"/>
        </w:numPr>
      </w:pPr>
      <w:r w:rsidRPr="00D113B1">
        <w:t xml:space="preserve">Turniej rozgrywany jest </w:t>
      </w:r>
      <w:r w:rsidRPr="00D113B1">
        <w:rPr>
          <w:b/>
          <w:bCs/>
        </w:rPr>
        <w:t>systemem brazylijskim</w:t>
      </w:r>
      <w:r w:rsidRPr="00D113B1">
        <w:t>.</w:t>
      </w:r>
    </w:p>
    <w:p w14:paraId="55D02D6C" w14:textId="77777777" w:rsidR="00D113B1" w:rsidRPr="00D113B1" w:rsidRDefault="00D113B1" w:rsidP="00D113B1">
      <w:pPr>
        <w:numPr>
          <w:ilvl w:val="0"/>
          <w:numId w:val="3"/>
        </w:numPr>
      </w:pPr>
      <w:r w:rsidRPr="00D113B1">
        <w:t>Każda para rozgrywa taką samą liczbę meczów (w zależności od czasu – zazwyczaj 5-7).</w:t>
      </w:r>
    </w:p>
    <w:p w14:paraId="2E6B764E" w14:textId="77777777" w:rsidR="00D113B1" w:rsidRPr="00D113B1" w:rsidRDefault="00D113B1" w:rsidP="00D113B1">
      <w:pPr>
        <w:numPr>
          <w:ilvl w:val="0"/>
          <w:numId w:val="3"/>
        </w:numPr>
      </w:pPr>
      <w:r w:rsidRPr="00D113B1">
        <w:t xml:space="preserve">Po każdej rundzie pary zbliżone wynikami grają ze sobą (zwycięzcy z zwycięzcami, przegrani z przegranymi), ale </w:t>
      </w:r>
      <w:r w:rsidRPr="00D113B1">
        <w:rPr>
          <w:b/>
          <w:bCs/>
        </w:rPr>
        <w:t>nie ma powtórzeń meczów między tymi samymi parami</w:t>
      </w:r>
      <w:r w:rsidRPr="00D113B1">
        <w:t>.</w:t>
      </w:r>
    </w:p>
    <w:p w14:paraId="6BA661A7" w14:textId="77777777" w:rsidR="00D113B1" w:rsidRPr="00D113B1" w:rsidRDefault="00D113B1" w:rsidP="00D113B1">
      <w:pPr>
        <w:numPr>
          <w:ilvl w:val="0"/>
          <w:numId w:val="3"/>
        </w:numPr>
      </w:pPr>
      <w:r w:rsidRPr="00D113B1">
        <w:t>Kolejność par do kolejnych meczów ustalana jest komputerowo lub ręcznie przez sędziego głównego, zgodnie z wynikami.</w:t>
      </w:r>
    </w:p>
    <w:p w14:paraId="68FD4345" w14:textId="77777777" w:rsidR="00D113B1" w:rsidRDefault="00D113B1" w:rsidP="00D113B1">
      <w:pPr>
        <w:numPr>
          <w:ilvl w:val="0"/>
          <w:numId w:val="3"/>
        </w:numPr>
      </w:pPr>
      <w:r w:rsidRPr="00D113B1">
        <w:t>Zwycięzcą turnieju zostaje para z najlepszym bilansem zwycięstw po wszystkich rundach (a w razie remisu – decyduje mały punktowy bilans setów, a następnie bezpośredni mecz).</w:t>
      </w:r>
    </w:p>
    <w:p w14:paraId="22607BC6" w14:textId="1B959760" w:rsidR="00423880" w:rsidRPr="00D113B1" w:rsidRDefault="00423880" w:rsidP="00D113B1">
      <w:pPr>
        <w:numPr>
          <w:ilvl w:val="0"/>
          <w:numId w:val="3"/>
        </w:numPr>
      </w:pPr>
      <w:r>
        <w:t>Możliwe zmiany rozgrywek przed rozpoczęciem turnieju</w:t>
      </w:r>
    </w:p>
    <w:p w14:paraId="570A94CB" w14:textId="77777777" w:rsidR="00D113B1" w:rsidRPr="00D113B1" w:rsidRDefault="00000000" w:rsidP="00D113B1">
      <w:r>
        <w:pict w14:anchorId="0D1550A8">
          <v:rect id="_x0000_i1028" style="width:0;height:1.5pt" o:hralign="center" o:hrstd="t" o:hr="t" fillcolor="#a0a0a0" stroked="f"/>
        </w:pict>
      </w:r>
    </w:p>
    <w:p w14:paraId="4BFB0AB5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5. Zasady gry</w:t>
      </w:r>
    </w:p>
    <w:p w14:paraId="78D6AF39" w14:textId="77777777" w:rsidR="00D113B1" w:rsidRPr="00D113B1" w:rsidRDefault="00D113B1" w:rsidP="00D113B1">
      <w:pPr>
        <w:numPr>
          <w:ilvl w:val="0"/>
          <w:numId w:val="4"/>
        </w:numPr>
      </w:pPr>
      <w:r w:rsidRPr="00D113B1">
        <w:t>Gramy zgodnie z oficjalnymi przepisami siatkówki plażowej (FIVB), z ewentualnymi uproszczeniami dostosowanymi do turnieju amatorskiego.</w:t>
      </w:r>
    </w:p>
    <w:p w14:paraId="5F0D0601" w14:textId="2D2D5206" w:rsidR="00D113B1" w:rsidRPr="00D113B1" w:rsidRDefault="00D113B1" w:rsidP="00D113B1">
      <w:pPr>
        <w:numPr>
          <w:ilvl w:val="0"/>
          <w:numId w:val="4"/>
        </w:numPr>
      </w:pPr>
      <w:r w:rsidRPr="00D113B1">
        <w:t>Mecz rozgrywany jest do 1 wygranego seta do 21 punktów (przy różnicy minimum 2 punktów)</w:t>
      </w:r>
      <w:r>
        <w:t xml:space="preserve"> lub innym po ustaleniu z zawodnikami.</w:t>
      </w:r>
    </w:p>
    <w:p w14:paraId="11AC4E93" w14:textId="77777777" w:rsidR="00D113B1" w:rsidRPr="00D113B1" w:rsidRDefault="00D113B1" w:rsidP="00D113B1">
      <w:pPr>
        <w:numPr>
          <w:ilvl w:val="0"/>
          <w:numId w:val="4"/>
        </w:numPr>
      </w:pPr>
      <w:r w:rsidRPr="00D113B1">
        <w:t>W przypadku większego zapasu czasu – organizator może zdecydować o grze do 2 wygranych setów (do 15 lub 21 punktów).</w:t>
      </w:r>
    </w:p>
    <w:p w14:paraId="1A4F1AB2" w14:textId="77777777" w:rsidR="00D113B1" w:rsidRPr="00D113B1" w:rsidRDefault="00000000" w:rsidP="00D113B1">
      <w:r>
        <w:lastRenderedPageBreak/>
        <w:pict w14:anchorId="05C3EABE">
          <v:rect id="_x0000_i1029" style="width:0;height:1.5pt" o:hralign="center" o:hrstd="t" o:hr="t" fillcolor="#a0a0a0" stroked="f"/>
        </w:pict>
      </w:r>
    </w:p>
    <w:p w14:paraId="67BFE877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6. Sprzęt i stroje</w:t>
      </w:r>
    </w:p>
    <w:p w14:paraId="48461A36" w14:textId="77777777" w:rsidR="00D113B1" w:rsidRPr="00D113B1" w:rsidRDefault="00D113B1" w:rsidP="00D113B1">
      <w:pPr>
        <w:numPr>
          <w:ilvl w:val="0"/>
          <w:numId w:val="5"/>
        </w:numPr>
      </w:pPr>
      <w:r w:rsidRPr="00D113B1">
        <w:t>Piłki do gry zapewnia organizator.</w:t>
      </w:r>
    </w:p>
    <w:p w14:paraId="4468628F" w14:textId="77777777" w:rsidR="00D113B1" w:rsidRPr="00D113B1" w:rsidRDefault="00D113B1" w:rsidP="00D113B1">
      <w:pPr>
        <w:numPr>
          <w:ilvl w:val="0"/>
          <w:numId w:val="5"/>
        </w:numPr>
      </w:pPr>
      <w:r w:rsidRPr="00D113B1">
        <w:t>Zawodnicy zobowiązani są do gry w stroju sportowym odpowiednim do siatkówki plażowej (krótkie spodenki, koszulki lub topy, opcjonalnie gra boso lub w obuwiu plażowym).</w:t>
      </w:r>
    </w:p>
    <w:p w14:paraId="7399D2BA" w14:textId="77777777" w:rsidR="00D113B1" w:rsidRPr="00D113B1" w:rsidRDefault="00000000" w:rsidP="00D113B1">
      <w:r>
        <w:pict w14:anchorId="481126DB">
          <v:rect id="_x0000_i1030" style="width:0;height:1.5pt" o:hralign="center" o:hrstd="t" o:hr="t" fillcolor="#a0a0a0" stroked="f"/>
        </w:pict>
      </w:r>
    </w:p>
    <w:p w14:paraId="6F360E0C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7. Punktacja i klasyfikacja</w:t>
      </w:r>
    </w:p>
    <w:p w14:paraId="07C5D288" w14:textId="77777777" w:rsidR="00D113B1" w:rsidRPr="00D113B1" w:rsidRDefault="00D113B1" w:rsidP="00D113B1">
      <w:pPr>
        <w:numPr>
          <w:ilvl w:val="0"/>
          <w:numId w:val="6"/>
        </w:numPr>
      </w:pPr>
      <w:r w:rsidRPr="00D113B1">
        <w:t>Za zwycięstwo: 2 punkty</w:t>
      </w:r>
    </w:p>
    <w:p w14:paraId="4B2A5BBC" w14:textId="77777777" w:rsidR="00D113B1" w:rsidRPr="00D113B1" w:rsidRDefault="00D113B1" w:rsidP="00D113B1">
      <w:pPr>
        <w:numPr>
          <w:ilvl w:val="0"/>
          <w:numId w:val="6"/>
        </w:numPr>
      </w:pPr>
      <w:r w:rsidRPr="00D113B1">
        <w:t>Za porażkę: 1 punkt</w:t>
      </w:r>
    </w:p>
    <w:p w14:paraId="330E1B35" w14:textId="77777777" w:rsidR="00D113B1" w:rsidRPr="00D113B1" w:rsidRDefault="00D113B1" w:rsidP="00D113B1">
      <w:pPr>
        <w:numPr>
          <w:ilvl w:val="0"/>
          <w:numId w:val="6"/>
        </w:numPr>
      </w:pPr>
      <w:r w:rsidRPr="00D113B1">
        <w:t>Za walkower: 0 punktów</w:t>
      </w:r>
    </w:p>
    <w:p w14:paraId="3F3686E9" w14:textId="77777777" w:rsidR="00D113B1" w:rsidRPr="00D113B1" w:rsidRDefault="00D113B1" w:rsidP="00D113B1">
      <w:pPr>
        <w:numPr>
          <w:ilvl w:val="0"/>
          <w:numId w:val="6"/>
        </w:numPr>
      </w:pPr>
      <w:r w:rsidRPr="00D113B1">
        <w:t>Końcowa klasyfikacja ustalana jest na podstawie:</w:t>
      </w:r>
    </w:p>
    <w:p w14:paraId="29E27D80" w14:textId="77777777" w:rsidR="00D113B1" w:rsidRPr="00D113B1" w:rsidRDefault="00D113B1" w:rsidP="00D113B1">
      <w:pPr>
        <w:numPr>
          <w:ilvl w:val="1"/>
          <w:numId w:val="6"/>
        </w:numPr>
      </w:pPr>
      <w:r w:rsidRPr="00D113B1">
        <w:t>Liczby zdobytych punktów</w:t>
      </w:r>
    </w:p>
    <w:p w14:paraId="70F55DB5" w14:textId="77777777" w:rsidR="00D113B1" w:rsidRPr="00D113B1" w:rsidRDefault="00D113B1" w:rsidP="00D113B1">
      <w:pPr>
        <w:numPr>
          <w:ilvl w:val="1"/>
          <w:numId w:val="6"/>
        </w:numPr>
      </w:pPr>
      <w:r w:rsidRPr="00D113B1">
        <w:t>Bilansu setów</w:t>
      </w:r>
    </w:p>
    <w:p w14:paraId="1018CA2A" w14:textId="77777777" w:rsidR="00D113B1" w:rsidRPr="00D113B1" w:rsidRDefault="00D113B1" w:rsidP="00D113B1">
      <w:pPr>
        <w:numPr>
          <w:ilvl w:val="1"/>
          <w:numId w:val="6"/>
        </w:numPr>
      </w:pPr>
      <w:r w:rsidRPr="00D113B1">
        <w:t>Bilansu małych punktów</w:t>
      </w:r>
    </w:p>
    <w:p w14:paraId="221065D5" w14:textId="77777777" w:rsidR="00D113B1" w:rsidRPr="00D113B1" w:rsidRDefault="00D113B1" w:rsidP="00D113B1">
      <w:pPr>
        <w:numPr>
          <w:ilvl w:val="1"/>
          <w:numId w:val="6"/>
        </w:numPr>
      </w:pPr>
      <w:r w:rsidRPr="00D113B1">
        <w:t>Wyniku bezpośredniego meczu</w:t>
      </w:r>
    </w:p>
    <w:p w14:paraId="6A1F552C" w14:textId="77777777" w:rsidR="00D113B1" w:rsidRPr="00D113B1" w:rsidRDefault="00000000" w:rsidP="00D113B1">
      <w:r>
        <w:pict w14:anchorId="550C835D">
          <v:rect id="_x0000_i1031" style="width:0;height:1.5pt" o:hralign="center" o:hrstd="t" o:hr="t" fillcolor="#a0a0a0" stroked="f"/>
        </w:pict>
      </w:r>
    </w:p>
    <w:p w14:paraId="4F136D0C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8. Nagrody</w:t>
      </w:r>
    </w:p>
    <w:p w14:paraId="374B4D10" w14:textId="54DCF492" w:rsidR="00D113B1" w:rsidRPr="00D113B1" w:rsidRDefault="00D113B1" w:rsidP="00D113B1">
      <w:pPr>
        <w:numPr>
          <w:ilvl w:val="0"/>
          <w:numId w:val="7"/>
        </w:numPr>
      </w:pPr>
      <w:r w:rsidRPr="00D113B1">
        <w:t>Przewidziane są</w:t>
      </w:r>
      <w:r>
        <w:t xml:space="preserve"> </w:t>
      </w:r>
      <w:r w:rsidRPr="00D113B1">
        <w:t>puchary dla trzech najlepszych par.</w:t>
      </w:r>
    </w:p>
    <w:p w14:paraId="5ED82146" w14:textId="77777777" w:rsidR="00D113B1" w:rsidRPr="00D113B1" w:rsidRDefault="00D113B1" w:rsidP="00D113B1">
      <w:pPr>
        <w:numPr>
          <w:ilvl w:val="0"/>
          <w:numId w:val="7"/>
        </w:numPr>
      </w:pPr>
      <w:r w:rsidRPr="00D113B1">
        <w:t>Organizator zastrzega sobie prawo do przyznania wyróżnień specjalnych (np. MVP turnieju, Najbardziej Fair Play para).</w:t>
      </w:r>
    </w:p>
    <w:p w14:paraId="248158B1" w14:textId="77777777" w:rsidR="00D113B1" w:rsidRPr="00D113B1" w:rsidRDefault="00000000" w:rsidP="00D113B1">
      <w:r>
        <w:pict w14:anchorId="5C185E86">
          <v:rect id="_x0000_i1032" style="width:0;height:1.5pt" o:hralign="center" o:hrstd="t" o:hr="t" fillcolor="#a0a0a0" stroked="f"/>
        </w:pict>
      </w:r>
    </w:p>
    <w:p w14:paraId="1134451C" w14:textId="77777777" w:rsidR="00D113B1" w:rsidRPr="00D113B1" w:rsidRDefault="00D113B1" w:rsidP="00D113B1">
      <w:pPr>
        <w:rPr>
          <w:b/>
          <w:bCs/>
        </w:rPr>
      </w:pPr>
      <w:r w:rsidRPr="00D113B1">
        <w:rPr>
          <w:b/>
          <w:bCs/>
        </w:rPr>
        <w:t>9. Postanowienia końcowe</w:t>
      </w:r>
    </w:p>
    <w:p w14:paraId="1D4C0F9A" w14:textId="27CB9D87" w:rsidR="00D113B1" w:rsidRPr="00D113B1" w:rsidRDefault="00D113B1" w:rsidP="00D113B1">
      <w:pPr>
        <w:numPr>
          <w:ilvl w:val="0"/>
          <w:numId w:val="8"/>
        </w:numPr>
      </w:pPr>
      <w:r w:rsidRPr="00D113B1">
        <w:t xml:space="preserve">Organizator zapewnia </w:t>
      </w:r>
      <w:r>
        <w:t xml:space="preserve">sędziego oraz </w:t>
      </w:r>
      <w:proofErr w:type="spellStart"/>
      <w:r>
        <w:t>wode</w:t>
      </w:r>
      <w:proofErr w:type="spellEnd"/>
      <w:r>
        <w:t>.</w:t>
      </w:r>
    </w:p>
    <w:p w14:paraId="09FF44EA" w14:textId="77777777" w:rsidR="00D113B1" w:rsidRPr="00D113B1" w:rsidRDefault="00D113B1" w:rsidP="00D113B1">
      <w:pPr>
        <w:numPr>
          <w:ilvl w:val="0"/>
          <w:numId w:val="8"/>
        </w:numPr>
      </w:pPr>
      <w:r w:rsidRPr="00D113B1">
        <w:t>Wszyscy zawodnicy biorą udział w turnieju na własną odpowiedzialność.</w:t>
      </w:r>
    </w:p>
    <w:p w14:paraId="210380CE" w14:textId="77777777" w:rsidR="00D113B1" w:rsidRPr="00D113B1" w:rsidRDefault="00D113B1" w:rsidP="00D113B1">
      <w:pPr>
        <w:numPr>
          <w:ilvl w:val="0"/>
          <w:numId w:val="8"/>
        </w:numPr>
      </w:pPr>
      <w:r w:rsidRPr="00D113B1">
        <w:t>W sprawach nieujętych w regulaminie decyduje sędzia główny turnieju.</w:t>
      </w:r>
    </w:p>
    <w:p w14:paraId="1E71105E" w14:textId="77777777" w:rsidR="00D113B1" w:rsidRPr="00D113B1" w:rsidRDefault="00D113B1" w:rsidP="00D113B1">
      <w:pPr>
        <w:numPr>
          <w:ilvl w:val="0"/>
          <w:numId w:val="8"/>
        </w:numPr>
      </w:pPr>
      <w:r w:rsidRPr="00D113B1">
        <w:t>Organizator zastrzega sobie prawo do wprowadzenia zmian w regulaminie przed rozpoczęciem turnieju.</w:t>
      </w:r>
    </w:p>
    <w:p w14:paraId="7A0BC7FE" w14:textId="77777777" w:rsidR="00D113B1" w:rsidRDefault="00D113B1" w:rsidP="00D113B1">
      <w:r>
        <w:t xml:space="preserve">10. Klauzula RODO", </w:t>
      </w:r>
    </w:p>
    <w:p w14:paraId="3104502A" w14:textId="77777777" w:rsidR="00D113B1" w:rsidRDefault="00D113B1" w:rsidP="00D113B1">
      <w:r>
        <w:t xml:space="preserve">     "Zgodnie z Rozporządzeniem Parlamentu Europejskiego i Rady (UE) 2016/679 z dnia 27 kwietnia 2016 r. "</w:t>
      </w:r>
    </w:p>
    <w:p w14:paraId="0D84339A" w14:textId="77777777" w:rsidR="00D113B1" w:rsidRDefault="00D113B1" w:rsidP="00D113B1">
      <w:r>
        <w:t xml:space="preserve">     "w sprawie ochrony osób fizycznych w związku z przetwarzaniem danych osobowych, "</w:t>
      </w:r>
    </w:p>
    <w:p w14:paraId="23BC5458" w14:textId="77777777" w:rsidR="00D113B1" w:rsidRDefault="00D113B1" w:rsidP="00D113B1">
      <w:r>
        <w:t xml:space="preserve">     "uczestnicy wyrażają zgodę na przetwarzanie danych osobowych w celach organizacyjnych, informacyjnych "</w:t>
      </w:r>
    </w:p>
    <w:p w14:paraId="0AFC6CB1" w14:textId="77777777" w:rsidR="00D113B1" w:rsidRDefault="00D113B1" w:rsidP="00D113B1">
      <w:r>
        <w:lastRenderedPageBreak/>
        <w:t xml:space="preserve">     "i promocyjnych związanych z turniejem.\n"</w:t>
      </w:r>
    </w:p>
    <w:p w14:paraId="10E28909" w14:textId="77777777" w:rsidR="00D113B1" w:rsidRDefault="00D113B1" w:rsidP="00D113B1">
      <w:r>
        <w:t xml:space="preserve">     "Administratorem danych osobowych jest Organizator turnieju. "</w:t>
      </w:r>
    </w:p>
    <w:p w14:paraId="648E5F9F" w14:textId="5DAFE3BA" w:rsidR="0049783B" w:rsidRDefault="00D113B1" w:rsidP="00D113B1">
      <w:r>
        <w:t xml:space="preserve">     "Dane nie będą przekazywane podmiotom trzecim i zostaną usunięte po zakończeniu wydarzenia.")</w:t>
      </w:r>
    </w:p>
    <w:sectPr w:rsidR="0049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F6D"/>
    <w:multiLevelType w:val="multilevel"/>
    <w:tmpl w:val="F8A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302D8"/>
    <w:multiLevelType w:val="multilevel"/>
    <w:tmpl w:val="8E2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A7A01"/>
    <w:multiLevelType w:val="multilevel"/>
    <w:tmpl w:val="B0A2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C267C"/>
    <w:multiLevelType w:val="multilevel"/>
    <w:tmpl w:val="2658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210B5"/>
    <w:multiLevelType w:val="multilevel"/>
    <w:tmpl w:val="2956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92133"/>
    <w:multiLevelType w:val="multilevel"/>
    <w:tmpl w:val="CBEE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E42A8"/>
    <w:multiLevelType w:val="multilevel"/>
    <w:tmpl w:val="BBF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76328"/>
    <w:multiLevelType w:val="multilevel"/>
    <w:tmpl w:val="8032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741766">
    <w:abstractNumId w:val="1"/>
  </w:num>
  <w:num w:numId="2" w16cid:durableId="1745683865">
    <w:abstractNumId w:val="2"/>
  </w:num>
  <w:num w:numId="3" w16cid:durableId="274563000">
    <w:abstractNumId w:val="7"/>
  </w:num>
  <w:num w:numId="4" w16cid:durableId="672296753">
    <w:abstractNumId w:val="6"/>
  </w:num>
  <w:num w:numId="5" w16cid:durableId="649863738">
    <w:abstractNumId w:val="0"/>
  </w:num>
  <w:num w:numId="6" w16cid:durableId="1278755319">
    <w:abstractNumId w:val="4"/>
  </w:num>
  <w:num w:numId="7" w16cid:durableId="1742407391">
    <w:abstractNumId w:val="5"/>
  </w:num>
  <w:num w:numId="8" w16cid:durableId="1379237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B1"/>
    <w:rsid w:val="00357C87"/>
    <w:rsid w:val="00423880"/>
    <w:rsid w:val="0049783B"/>
    <w:rsid w:val="00951BCB"/>
    <w:rsid w:val="00BA1FE1"/>
    <w:rsid w:val="00C70A5E"/>
    <w:rsid w:val="00D113B1"/>
    <w:rsid w:val="00E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C4CE"/>
  <w15:chartTrackingRefBased/>
  <w15:docId w15:val="{30074548-5184-472E-9D1C-9B7513FA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3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3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3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3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3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3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3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3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3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3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krystian.pisarek9@gmail.com</cp:lastModifiedBy>
  <cp:revision>2</cp:revision>
  <dcterms:created xsi:type="dcterms:W3CDTF">2026-06-15T05:48:00Z</dcterms:created>
  <dcterms:modified xsi:type="dcterms:W3CDTF">2026-06-15T05:48:00Z</dcterms:modified>
</cp:coreProperties>
</file>