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1C139" w14:textId="77777777" w:rsidR="00093DB4" w:rsidRPr="007341AC" w:rsidRDefault="00093DB4" w:rsidP="007341AC">
      <w:pPr>
        <w:jc w:val="center"/>
        <w:rPr>
          <w:b/>
          <w:bCs/>
        </w:rPr>
      </w:pPr>
      <w:r w:rsidRPr="007341AC">
        <w:rPr>
          <w:b/>
          <w:bCs/>
        </w:rPr>
        <w:t>REGULAMIN NOCNEGO BIEGU</w:t>
      </w:r>
    </w:p>
    <w:p w14:paraId="5FAE8D9C" w14:textId="77777777" w:rsidR="00093DB4" w:rsidRPr="007341AC" w:rsidRDefault="00093DB4" w:rsidP="007341AC">
      <w:pPr>
        <w:jc w:val="center"/>
        <w:rPr>
          <w:b/>
          <w:bCs/>
        </w:rPr>
      </w:pPr>
      <w:r w:rsidRPr="007341AC">
        <w:rPr>
          <w:b/>
          <w:bCs/>
        </w:rPr>
        <w:t>SOCHACZEWSKA N.O.C. – NOCNA OBIEGÓWKA CZASOWA</w:t>
      </w:r>
    </w:p>
    <w:p w14:paraId="467B74B6" w14:textId="29E17429" w:rsidR="00093DB4" w:rsidRPr="007341AC" w:rsidRDefault="00093DB4" w:rsidP="007341AC">
      <w:pPr>
        <w:jc w:val="center"/>
        <w:rPr>
          <w:b/>
          <w:bCs/>
        </w:rPr>
      </w:pPr>
      <w:r w:rsidRPr="007341AC">
        <w:rPr>
          <w:b/>
          <w:bCs/>
        </w:rPr>
        <w:t>18.05.2024</w:t>
      </w:r>
    </w:p>
    <w:p w14:paraId="09393832" w14:textId="77777777" w:rsidR="00093DB4" w:rsidRDefault="00093DB4" w:rsidP="00093DB4"/>
    <w:p w14:paraId="732D93FA" w14:textId="77777777" w:rsidR="00093DB4" w:rsidRPr="007341AC" w:rsidRDefault="00093DB4" w:rsidP="00093DB4">
      <w:pPr>
        <w:rPr>
          <w:b/>
          <w:bCs/>
        </w:rPr>
      </w:pPr>
      <w:r w:rsidRPr="007341AC">
        <w:rPr>
          <w:b/>
          <w:bCs/>
        </w:rPr>
        <w:t>I. CELE IMPREZY</w:t>
      </w:r>
    </w:p>
    <w:p w14:paraId="3692D867" w14:textId="77777777" w:rsidR="00093DB4" w:rsidRDefault="00093DB4" w:rsidP="00093DB4">
      <w:r>
        <w:t>1.</w:t>
      </w:r>
      <w:r>
        <w:tab/>
        <w:t>Promocja biegania jako aktywnej formy spędzania czasu;</w:t>
      </w:r>
    </w:p>
    <w:p w14:paraId="3A84C78D" w14:textId="77777777" w:rsidR="00093DB4" w:rsidRDefault="00093DB4" w:rsidP="00093DB4">
      <w:r>
        <w:t>2.</w:t>
      </w:r>
      <w:r>
        <w:tab/>
        <w:t>Popularyzacja zdrowego stylu życia;</w:t>
      </w:r>
    </w:p>
    <w:p w14:paraId="12E847CA" w14:textId="77777777" w:rsidR="00093DB4" w:rsidRDefault="00093DB4" w:rsidP="00093DB4">
      <w:r>
        <w:t>3.</w:t>
      </w:r>
      <w:r>
        <w:tab/>
        <w:t>Motywowanie do aktywności ruchowej;</w:t>
      </w:r>
    </w:p>
    <w:p w14:paraId="7416C282" w14:textId="77777777" w:rsidR="00093DB4" w:rsidRDefault="00093DB4" w:rsidP="00093DB4">
      <w:r>
        <w:t>4.</w:t>
      </w:r>
      <w:r>
        <w:tab/>
        <w:t>Integracja osób aktywnie spędzających wolny czas.</w:t>
      </w:r>
    </w:p>
    <w:p w14:paraId="2830E2EC" w14:textId="58331B57" w:rsidR="00093DB4" w:rsidRDefault="00093DB4" w:rsidP="00093DB4">
      <w:r>
        <w:t>5.</w:t>
      </w:r>
      <w:r>
        <w:tab/>
        <w:t xml:space="preserve">Promocja wydarzeń Miejskiego Ośrodka Sportu i Rekreacji w Sochaczewie </w:t>
      </w:r>
    </w:p>
    <w:p w14:paraId="767E4E93" w14:textId="77777777" w:rsidR="00093DB4" w:rsidRPr="007341AC" w:rsidRDefault="00093DB4" w:rsidP="00093DB4">
      <w:pPr>
        <w:rPr>
          <w:b/>
          <w:bCs/>
        </w:rPr>
      </w:pPr>
      <w:r w:rsidRPr="007341AC">
        <w:rPr>
          <w:b/>
          <w:bCs/>
        </w:rPr>
        <w:t>II. ORGANIZATOR</w:t>
      </w:r>
    </w:p>
    <w:p w14:paraId="66994B3F" w14:textId="77777777" w:rsidR="00093DB4" w:rsidRDefault="00093DB4" w:rsidP="00093DB4">
      <w:r>
        <w:t>Miejski Ośrodek Sportu i Rekreacji w Sochaczewie ,ul. Olimpijska 3, 96-500 Sochaczew, e-mail: mosir@mosir.sochaczew.pl, www.mosir.sochaczew.pl tel. 46 862-77-59</w:t>
      </w:r>
    </w:p>
    <w:p w14:paraId="21E894D1" w14:textId="77777777" w:rsidR="00093DB4" w:rsidRPr="007341AC" w:rsidRDefault="00093DB4" w:rsidP="00093DB4">
      <w:pPr>
        <w:rPr>
          <w:b/>
          <w:bCs/>
        </w:rPr>
      </w:pPr>
      <w:r w:rsidRPr="007341AC">
        <w:rPr>
          <w:b/>
          <w:bCs/>
        </w:rPr>
        <w:t xml:space="preserve">III. TERMIN – MIEJSCE </w:t>
      </w:r>
    </w:p>
    <w:p w14:paraId="72A1E319" w14:textId="0323E274" w:rsidR="00093DB4" w:rsidRDefault="00093DB4" w:rsidP="00093DB4">
      <w:r>
        <w:t>1.</w:t>
      </w:r>
      <w:r>
        <w:tab/>
        <w:t>Bieg odbędzie się 18.05.2024r. (sobota);</w:t>
      </w:r>
    </w:p>
    <w:p w14:paraId="479239BB" w14:textId="77777777" w:rsidR="00093DB4" w:rsidRDefault="00093DB4" w:rsidP="00093DB4">
      <w:r>
        <w:t>2.</w:t>
      </w:r>
      <w:r>
        <w:tab/>
        <w:t xml:space="preserve">Start i meta: stadion MOSiR ul. Warszawska 80 </w:t>
      </w:r>
    </w:p>
    <w:p w14:paraId="4FBD9A51" w14:textId="7DF3DCA3" w:rsidR="00093DB4" w:rsidRDefault="00093DB4" w:rsidP="00093DB4">
      <w:r>
        <w:t>3.</w:t>
      </w:r>
      <w:r>
        <w:tab/>
        <w:t>Limit czasowy 30 minut</w:t>
      </w:r>
      <w:r w:rsidR="00BB164C">
        <w:t>.</w:t>
      </w:r>
      <w:r>
        <w:t xml:space="preserve"> </w:t>
      </w:r>
      <w:r w:rsidR="00BB164C">
        <w:t>W</w:t>
      </w:r>
      <w:r>
        <w:t xml:space="preserve">arunkiem otrzymania medalu jest przebiegnięcie min. jednego okrążenia stadionu.  </w:t>
      </w:r>
    </w:p>
    <w:p w14:paraId="37D5F808" w14:textId="77777777" w:rsidR="00093DB4" w:rsidRPr="007341AC" w:rsidRDefault="00093DB4" w:rsidP="00093DB4">
      <w:pPr>
        <w:rPr>
          <w:b/>
          <w:bCs/>
        </w:rPr>
      </w:pPr>
      <w:r w:rsidRPr="007341AC">
        <w:rPr>
          <w:b/>
          <w:bCs/>
        </w:rPr>
        <w:t>IV. PROGRAM ZAWODÓW</w:t>
      </w:r>
    </w:p>
    <w:p w14:paraId="2699263F" w14:textId="77777777" w:rsidR="00093DB4" w:rsidRDefault="00093DB4" w:rsidP="00093DB4">
      <w:r>
        <w:t>1.</w:t>
      </w:r>
      <w:r>
        <w:tab/>
        <w:t>Godz. 20.30 - 20.50 – biuro zawodów na stadionie MOSiR przy ul. Warszawskiej 80</w:t>
      </w:r>
    </w:p>
    <w:p w14:paraId="5C5D0278" w14:textId="77777777" w:rsidR="00093DB4" w:rsidRDefault="00093DB4" w:rsidP="00093DB4">
      <w:r>
        <w:t>2.</w:t>
      </w:r>
      <w:r>
        <w:tab/>
        <w:t>Godz. 21.00 – start biegu</w:t>
      </w:r>
    </w:p>
    <w:p w14:paraId="7734AFA6" w14:textId="77777777" w:rsidR="00093DB4" w:rsidRDefault="00093DB4" w:rsidP="00093DB4">
      <w:r>
        <w:t>3.</w:t>
      </w:r>
      <w:r>
        <w:tab/>
        <w:t>Godz. 21.30 – konkurs na najciekawszy strój – piżamę, szlafrok itp., wręczenie nagród</w:t>
      </w:r>
    </w:p>
    <w:p w14:paraId="3B436F63" w14:textId="77777777" w:rsidR="00093DB4" w:rsidRDefault="00093DB4" w:rsidP="00093DB4">
      <w:r>
        <w:t>4.</w:t>
      </w:r>
      <w:r>
        <w:tab/>
        <w:t>Godz. 22.00 – zakończenie imprezy</w:t>
      </w:r>
    </w:p>
    <w:p w14:paraId="2514FB03" w14:textId="77777777" w:rsidR="00093DB4" w:rsidRPr="007341AC" w:rsidRDefault="00093DB4" w:rsidP="00093DB4">
      <w:pPr>
        <w:rPr>
          <w:b/>
          <w:bCs/>
        </w:rPr>
      </w:pPr>
      <w:r w:rsidRPr="007341AC">
        <w:rPr>
          <w:b/>
          <w:bCs/>
        </w:rPr>
        <w:t>V. WARUNKI UCZESTNICTWA</w:t>
      </w:r>
    </w:p>
    <w:p w14:paraId="30EE77F5" w14:textId="77777777" w:rsidR="00093DB4" w:rsidRDefault="00093DB4" w:rsidP="00093DB4">
      <w:r>
        <w:t>1.</w:t>
      </w:r>
      <w:r>
        <w:tab/>
        <w:t>Impreza ma charakter otwarty, skierowana jest do mieszkańców Sochaczewa i okolicznych miejscowości;</w:t>
      </w:r>
    </w:p>
    <w:p w14:paraId="477CD1FD" w14:textId="77777777" w:rsidR="00093DB4" w:rsidRDefault="00093DB4" w:rsidP="00093DB4">
      <w:r>
        <w:t>2.</w:t>
      </w:r>
      <w:r>
        <w:tab/>
        <w:t xml:space="preserve">Impreza ma charakter rekreacyjny i rozrywkowy. </w:t>
      </w:r>
    </w:p>
    <w:p w14:paraId="1A90A48A" w14:textId="77777777" w:rsidR="00093DB4" w:rsidRDefault="00093DB4" w:rsidP="00093DB4">
      <w:r>
        <w:t>3.</w:t>
      </w:r>
      <w:r>
        <w:tab/>
        <w:t>Uczestników biegu  obowiązuje zapoznanie się z niniejszym  regulaminem;</w:t>
      </w:r>
    </w:p>
    <w:p w14:paraId="3A04FC81" w14:textId="77777777" w:rsidR="00093DB4" w:rsidRDefault="00093DB4" w:rsidP="00093DB4">
      <w:r>
        <w:t>4.</w:t>
      </w:r>
      <w:r>
        <w:tab/>
        <w:t xml:space="preserve">Niepełnoletni uczestnicy biegu startują za zgodą rodziców lub opiekunów prawnych. </w:t>
      </w:r>
    </w:p>
    <w:p w14:paraId="6C57A771" w14:textId="77777777" w:rsidR="00093DB4" w:rsidRDefault="00093DB4" w:rsidP="00093DB4">
      <w:r>
        <w:t>5.</w:t>
      </w:r>
      <w:r>
        <w:tab/>
        <w:t>Warunkiem udziału w biegu jest złożenie własnoręcznego podpisu pod oświadczeniem o zdolności do udziału w/w zawodach, oraz przyjęciu pełnego ryzyka i konsekwencji udziału, na własną odpowiedzialność;</w:t>
      </w:r>
    </w:p>
    <w:p w14:paraId="79BF9E4C" w14:textId="77777777" w:rsidR="00093DB4" w:rsidRDefault="00093DB4" w:rsidP="007341AC">
      <w:pPr>
        <w:ind w:left="705" w:hanging="705"/>
      </w:pPr>
      <w:r>
        <w:lastRenderedPageBreak/>
        <w:t>6.</w:t>
      </w:r>
      <w:r>
        <w:tab/>
        <w:t>Każdy zawodnik staruje wyłącznie na własną odpowiedzialność, co potwierdza złożeniem podpisu pod oświadczeniem o zdolności do udziału w biegu (podst. Prawna Rozporządzenie Ministra Edukacji Narodowej z  dnia 12.09.2001    U. Nr 101 poz. 1095);</w:t>
      </w:r>
    </w:p>
    <w:p w14:paraId="4728BA60" w14:textId="77777777" w:rsidR="00093DB4" w:rsidRDefault="00093DB4" w:rsidP="00093DB4">
      <w:r>
        <w:t>7.</w:t>
      </w:r>
      <w:r>
        <w:tab/>
        <w:t>Zabrania się startowania zawodnikom pod wpływem niedozwolonych środków oraz alkoholu;</w:t>
      </w:r>
    </w:p>
    <w:p w14:paraId="0082DCF4" w14:textId="77777777" w:rsidR="00093DB4" w:rsidRDefault="00093DB4" w:rsidP="00093DB4">
      <w:r>
        <w:t>8.</w:t>
      </w:r>
      <w:r>
        <w:tab/>
        <w:t>Wszyscy zawodnicy startujący w biegu muszą zostać zweryfikowani w Biurze Zawodów;</w:t>
      </w:r>
    </w:p>
    <w:p w14:paraId="37633B95" w14:textId="77777777" w:rsidR="00093DB4" w:rsidRDefault="00093DB4" w:rsidP="007341AC">
      <w:pPr>
        <w:ind w:left="705" w:hanging="705"/>
      </w:pPr>
      <w:r>
        <w:t>9.</w:t>
      </w:r>
      <w:r>
        <w:tab/>
        <w:t>Każdy zawodnik musi wyrazić zgodę na przetwarzanie danych osobowych dla celów weryfikacji;</w:t>
      </w:r>
    </w:p>
    <w:p w14:paraId="74F18CC8" w14:textId="21092810" w:rsidR="00093DB4" w:rsidRDefault="00093DB4" w:rsidP="00093DB4">
      <w:r>
        <w:t>10.</w:t>
      </w:r>
      <w:r>
        <w:tab/>
        <w:t>Każdy zawodnik ma obowiązek przestrzega</w:t>
      </w:r>
      <w:r w:rsidR="00BB164C">
        <w:t>nia</w:t>
      </w:r>
      <w:r>
        <w:t xml:space="preserve"> regulamin biegu;</w:t>
      </w:r>
    </w:p>
    <w:p w14:paraId="71B2CF29" w14:textId="77777777" w:rsidR="00093DB4" w:rsidRPr="007341AC" w:rsidRDefault="00093DB4" w:rsidP="00093DB4">
      <w:pPr>
        <w:rPr>
          <w:b/>
          <w:bCs/>
        </w:rPr>
      </w:pPr>
      <w:r w:rsidRPr="007341AC">
        <w:rPr>
          <w:b/>
          <w:bCs/>
        </w:rPr>
        <w:t>VI. ZGŁOSZENIA</w:t>
      </w:r>
    </w:p>
    <w:p w14:paraId="73C2577F" w14:textId="77777777" w:rsidR="00093DB4" w:rsidRDefault="00093DB4" w:rsidP="007341AC">
      <w:pPr>
        <w:ind w:left="705" w:hanging="705"/>
      </w:pPr>
      <w:r>
        <w:t>1.</w:t>
      </w:r>
      <w:r>
        <w:tab/>
        <w:t xml:space="preserve">Zgłoszenia do biegu będą przyjmowane na adres mailowy: mosir@mosir.sochaczew.pl do 15.05.2024. Karty zgłoszeń do pobrania na stronie www.mosir.sochaczew.pl </w:t>
      </w:r>
    </w:p>
    <w:p w14:paraId="01A389DE" w14:textId="77777777" w:rsidR="00093DB4" w:rsidRDefault="00093DB4" w:rsidP="00093DB4">
      <w:r>
        <w:t>2.</w:t>
      </w:r>
      <w:r>
        <w:tab/>
        <w:t>Udział w biegu jest bezpłatny;</w:t>
      </w:r>
    </w:p>
    <w:p w14:paraId="79ECBE52" w14:textId="77777777" w:rsidR="00093DB4" w:rsidRDefault="00093DB4" w:rsidP="00093DB4">
      <w:r>
        <w:t>3.</w:t>
      </w:r>
      <w:r>
        <w:tab/>
        <w:t>Bieg ma charakter symboliczny, nie przewiduje się pomiaru czasu;</w:t>
      </w:r>
    </w:p>
    <w:p w14:paraId="0A4E443B" w14:textId="0FD13C0B" w:rsidR="00093DB4" w:rsidRDefault="00093DB4" w:rsidP="00093DB4">
      <w:r>
        <w:t>4.</w:t>
      </w:r>
      <w:r>
        <w:tab/>
        <w:t>Każdy uczestnik otrzyma pamiątkowy medal</w:t>
      </w:r>
      <w:r w:rsidR="00BB164C">
        <w:t xml:space="preserve"> i dyplom.</w:t>
      </w:r>
    </w:p>
    <w:p w14:paraId="779C54C9" w14:textId="77777777" w:rsidR="00093DB4" w:rsidRDefault="00093DB4" w:rsidP="00093DB4">
      <w:r>
        <w:t>5.</w:t>
      </w:r>
      <w:r>
        <w:tab/>
        <w:t>Symboliczne nagrody przewiduje się za najciekawszy strój (piżamę, szlafrok itp.)- 3 nagrody</w:t>
      </w:r>
    </w:p>
    <w:p w14:paraId="436D9C8E" w14:textId="77777777" w:rsidR="00093DB4" w:rsidRDefault="00093DB4" w:rsidP="00093DB4">
      <w:r>
        <w:t>6.</w:t>
      </w:r>
      <w:r>
        <w:tab/>
        <w:t>Limit 150 osób;</w:t>
      </w:r>
    </w:p>
    <w:p w14:paraId="5F1BBF0A" w14:textId="77777777" w:rsidR="00093DB4" w:rsidRPr="007341AC" w:rsidRDefault="00093DB4" w:rsidP="00093DB4">
      <w:pPr>
        <w:rPr>
          <w:b/>
          <w:bCs/>
        </w:rPr>
      </w:pPr>
      <w:r w:rsidRPr="007341AC">
        <w:rPr>
          <w:b/>
          <w:bCs/>
        </w:rPr>
        <w:t>VII. LIMIT CZASU</w:t>
      </w:r>
    </w:p>
    <w:p w14:paraId="467CB91A" w14:textId="77777777" w:rsidR="00093DB4" w:rsidRDefault="00093DB4" w:rsidP="00093DB4">
      <w:r>
        <w:t xml:space="preserve">   Limit czasu wynosi  30 minut</w:t>
      </w:r>
    </w:p>
    <w:p w14:paraId="39D5E573" w14:textId="77777777" w:rsidR="00093DB4" w:rsidRPr="007341AC" w:rsidRDefault="00093DB4" w:rsidP="00093DB4">
      <w:pPr>
        <w:rPr>
          <w:b/>
          <w:bCs/>
        </w:rPr>
      </w:pPr>
      <w:r w:rsidRPr="007341AC">
        <w:rPr>
          <w:b/>
          <w:bCs/>
        </w:rPr>
        <w:t>VIII. SPRAWY ORGANIZACYJNE</w:t>
      </w:r>
    </w:p>
    <w:p w14:paraId="5DD03FCC" w14:textId="77777777" w:rsidR="00093DB4" w:rsidRDefault="00093DB4" w:rsidP="00093DB4">
      <w:r>
        <w:t>1.</w:t>
      </w:r>
      <w:r>
        <w:tab/>
        <w:t>Bieg odbędzie się bez względu na warunki atmosferyczne;</w:t>
      </w:r>
    </w:p>
    <w:p w14:paraId="192C58D7" w14:textId="77777777" w:rsidR="00093DB4" w:rsidRDefault="00093DB4" w:rsidP="00093DB4">
      <w:r>
        <w:t>2.</w:t>
      </w:r>
      <w:r>
        <w:tab/>
        <w:t xml:space="preserve">W czasie trwania zawodów organizator zapewnia wodę. </w:t>
      </w:r>
    </w:p>
    <w:p w14:paraId="555900E1" w14:textId="77777777" w:rsidR="00093DB4" w:rsidRPr="007341AC" w:rsidRDefault="00093DB4" w:rsidP="00093DB4">
      <w:pPr>
        <w:rPr>
          <w:b/>
          <w:bCs/>
        </w:rPr>
      </w:pPr>
      <w:r w:rsidRPr="007341AC">
        <w:rPr>
          <w:b/>
          <w:bCs/>
        </w:rPr>
        <w:t>Ochrona danych osobowych</w:t>
      </w:r>
    </w:p>
    <w:p w14:paraId="52838A3C" w14:textId="77777777" w:rsidR="00093DB4" w:rsidRDefault="00093DB4" w:rsidP="00093DB4">
      <w:r>
        <w:t>Dane osobowe Uczestników dokonujących rejestracji przetwarzane są zgodnie z ustawą</w:t>
      </w:r>
    </w:p>
    <w:p w14:paraId="1B5AF91D" w14:textId="77777777" w:rsidR="00093DB4" w:rsidRDefault="00093DB4" w:rsidP="00093DB4">
      <w:r>
        <w:t>z dnia 29 sierpnia 1997r. o ochronie danych osobowych (Dz.U.2016.922 ze zm.). Przekazanie danych osobowych Uczestników jest dobrowolne, jednakże stanowi warunek uczestnictwa w Biegu. Uczestnikowi przysługuje prawo dostępu do treści swoich danych oraz do ich poprawiania i usuwania, jak i złożenia sprzeciwu co do ich dalszego przetwarzania przez Organizatora.</w:t>
      </w:r>
    </w:p>
    <w:p w14:paraId="0C1394CC" w14:textId="77777777" w:rsidR="00093DB4" w:rsidRDefault="00093DB4" w:rsidP="00093DB4">
      <w:r>
        <w:t>Administratorem podanych danych osobowych jest: Miejski Ośrodek Sportu  i Rekreacji w Sochaczewie, ul. Olimpijska 3, 96-500 Sochaczew.</w:t>
      </w:r>
    </w:p>
    <w:p w14:paraId="663FFF9E" w14:textId="77777777" w:rsidR="00093DB4" w:rsidRDefault="00093DB4" w:rsidP="00093DB4">
      <w:r>
        <w:t>Inspektor ochrony danych: kontakt telefoniczny 46 862-77-59 wew. 124 lub e-mail: mosir@mosir.sochaczew.pl</w:t>
      </w:r>
    </w:p>
    <w:p w14:paraId="403E425D" w14:textId="77777777" w:rsidR="00093DB4" w:rsidRDefault="00093DB4" w:rsidP="00093DB4">
      <w:bookmarkStart w:id="0" w:name="_Hlk164945871"/>
      <w:r>
        <w:t>Dane osobowe Uczestników umieszczone w Formularzu Rejestracyjnym mogą być przetwarzane:</w:t>
      </w:r>
    </w:p>
    <w:p w14:paraId="2F84CE31" w14:textId="77777777" w:rsidR="00093DB4" w:rsidRDefault="00093DB4" w:rsidP="00093DB4">
      <w:r>
        <w:t>a) w zakresie prowadzenia i realizacji biegu „SOCHACZEWSKA N.O.C.”</w:t>
      </w:r>
    </w:p>
    <w:p w14:paraId="14E6F091" w14:textId="77777777" w:rsidR="00093DB4" w:rsidRDefault="00093DB4" w:rsidP="00093DB4">
      <w:r>
        <w:lastRenderedPageBreak/>
        <w:t>b) w celu przyszłych działań marketingowych dotyczących działalności, produktów i usług Organizatora oraz podmiotów z nim powiązanych, zgodnie z ustawą z dnia 29 sierpnia 1997 r. o ochronie danych osobowych (Dz.U.2016.922 ze zm.).</w:t>
      </w:r>
    </w:p>
    <w:p w14:paraId="7AA79814" w14:textId="65889180" w:rsidR="00093DB4" w:rsidRDefault="00093DB4" w:rsidP="00093DB4">
      <w:r>
        <w:t>Po otrzymaniu zgody Uczestnika na przetwarzanie danych osobowych Uczestnika w zakresie niezbędnym dla potrzeb realizacji imprezy „</w:t>
      </w:r>
      <w:r w:rsidR="003145A7">
        <w:t>Sochaczewska N.O.N. z MOSiR-em</w:t>
      </w:r>
      <w:r>
        <w:t>”,, Organizator będzie uprawniony do wysyłania Uczestnikom w dowolnym czasie wiadomości w zakresie prowadzenia i realizacji biegu oraz funkcjonowania strony internetowej (przypomnienia, komunikaty systemowe, powiadomienia techniczne, ważne ogłoszenia). Ponadto, dane osobowe Uczestnika będą wykorzystywane w celu informowania go o przyszłych imprezach Organizatora, a także do wewnętrznych potrzeb administracyjnych i analitycznych.</w:t>
      </w:r>
    </w:p>
    <w:bookmarkEnd w:id="0"/>
    <w:p w14:paraId="0A823A52" w14:textId="77777777" w:rsidR="00093DB4" w:rsidRPr="007341AC" w:rsidRDefault="00093DB4" w:rsidP="00093DB4">
      <w:pPr>
        <w:rPr>
          <w:b/>
          <w:bCs/>
        </w:rPr>
      </w:pPr>
      <w:r w:rsidRPr="007341AC">
        <w:rPr>
          <w:b/>
          <w:bCs/>
        </w:rPr>
        <w:t>Postanowienia końcowe</w:t>
      </w:r>
    </w:p>
    <w:p w14:paraId="6DD0FD84" w14:textId="4104036D" w:rsidR="00800EB3" w:rsidRPr="00093DB4" w:rsidRDefault="00093DB4" w:rsidP="00093DB4">
      <w:r>
        <w:t>Organizator zapewnia ubezpieczenie ogólne imprezy, natomiast ubezpieczenie indywidualne na wypadek kontuzji lub innego nieszczęśliwego zdarzenia, które może stać się udziałem zawodnika w czasie biegu, wymaga osobnej polisy, wykupionej indywidualnie przez uczestnika. Organizator nie bierze na siebie odpowiedzialności za straty, szkody, kontuzje i nieszczęśliwe wypadki zaistniałe przed, w czasie i po zawodach. Interpretacja niniejszego regulaminu należy do organizatora.</w:t>
      </w:r>
    </w:p>
    <w:sectPr w:rsidR="00800EB3" w:rsidRPr="0009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C6FDE"/>
    <w:multiLevelType w:val="multilevel"/>
    <w:tmpl w:val="AD48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6661"/>
    <w:multiLevelType w:val="multilevel"/>
    <w:tmpl w:val="B370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B1027"/>
    <w:multiLevelType w:val="multilevel"/>
    <w:tmpl w:val="BE44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70F91"/>
    <w:multiLevelType w:val="multilevel"/>
    <w:tmpl w:val="B7E8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24F9B"/>
    <w:multiLevelType w:val="multilevel"/>
    <w:tmpl w:val="5514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06E1F"/>
    <w:multiLevelType w:val="multilevel"/>
    <w:tmpl w:val="CCDA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F2DB4"/>
    <w:multiLevelType w:val="multilevel"/>
    <w:tmpl w:val="322E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F260E"/>
    <w:multiLevelType w:val="multilevel"/>
    <w:tmpl w:val="1E3E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02AD6"/>
    <w:multiLevelType w:val="multilevel"/>
    <w:tmpl w:val="42D4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C3A9A"/>
    <w:multiLevelType w:val="multilevel"/>
    <w:tmpl w:val="DD78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A130E"/>
    <w:multiLevelType w:val="multilevel"/>
    <w:tmpl w:val="4B20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012CB"/>
    <w:multiLevelType w:val="multilevel"/>
    <w:tmpl w:val="6B6A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198999">
    <w:abstractNumId w:val="3"/>
  </w:num>
  <w:num w:numId="2" w16cid:durableId="1116753663">
    <w:abstractNumId w:val="6"/>
  </w:num>
  <w:num w:numId="3" w16cid:durableId="1503079832">
    <w:abstractNumId w:val="8"/>
  </w:num>
  <w:num w:numId="4" w16cid:durableId="650526086">
    <w:abstractNumId w:val="9"/>
  </w:num>
  <w:num w:numId="5" w16cid:durableId="224991926">
    <w:abstractNumId w:val="0"/>
  </w:num>
  <w:num w:numId="6" w16cid:durableId="1574581099">
    <w:abstractNumId w:val="10"/>
  </w:num>
  <w:num w:numId="7" w16cid:durableId="1571429551">
    <w:abstractNumId w:val="7"/>
  </w:num>
  <w:num w:numId="8" w16cid:durableId="976881703">
    <w:abstractNumId w:val="1"/>
  </w:num>
  <w:num w:numId="9" w16cid:durableId="449320922">
    <w:abstractNumId w:val="11"/>
  </w:num>
  <w:num w:numId="10" w16cid:durableId="1807896924">
    <w:abstractNumId w:val="5"/>
  </w:num>
  <w:num w:numId="11" w16cid:durableId="2131970151">
    <w:abstractNumId w:val="4"/>
  </w:num>
  <w:num w:numId="12" w16cid:durableId="256669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90"/>
    <w:rsid w:val="00093DB4"/>
    <w:rsid w:val="00210B38"/>
    <w:rsid w:val="003145A7"/>
    <w:rsid w:val="006C7290"/>
    <w:rsid w:val="007341AC"/>
    <w:rsid w:val="00800EB3"/>
    <w:rsid w:val="00B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59FE"/>
  <w15:chartTrackingRefBased/>
  <w15:docId w15:val="{BA53227A-F709-4342-8E99-5C927FA9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72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Kubik</dc:creator>
  <cp:keywords/>
  <dc:description/>
  <cp:lastModifiedBy>Aleksandra Kubik</cp:lastModifiedBy>
  <cp:revision>4</cp:revision>
  <cp:lastPrinted>2024-04-24T07:36:00Z</cp:lastPrinted>
  <dcterms:created xsi:type="dcterms:W3CDTF">2024-04-24T07:13:00Z</dcterms:created>
  <dcterms:modified xsi:type="dcterms:W3CDTF">2024-04-25T11:57:00Z</dcterms:modified>
</cp:coreProperties>
</file>